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2FBD3" w14:textId="77777777" w:rsidR="00090C44" w:rsidRDefault="00090C44">
      <w:pPr>
        <w:tabs>
          <w:tab w:val="left" w:pos="420"/>
        </w:tabs>
        <w:spacing w:line="360" w:lineRule="auto"/>
        <w:ind w:rightChars="-567" w:right="-1191"/>
        <w:rPr>
          <w:rFonts w:ascii="宋体" w:eastAsia="宋体" w:hAnsi="宋体" w:cs="宋体" w:hint="eastAsia"/>
          <w:bCs/>
          <w:shadow/>
          <w:color w:val="000000"/>
          <w:sz w:val="24"/>
          <w:szCs w:val="24"/>
        </w:rPr>
      </w:pPr>
    </w:p>
    <w:p w14:paraId="54C3C024" w14:textId="77777777" w:rsidR="00090C44" w:rsidRDefault="00090C44">
      <w:pPr>
        <w:tabs>
          <w:tab w:val="left" w:pos="420"/>
        </w:tabs>
        <w:spacing w:line="360" w:lineRule="auto"/>
        <w:ind w:rightChars="-567" w:right="-1191"/>
        <w:rPr>
          <w:rFonts w:ascii="宋体" w:eastAsia="宋体" w:hAnsi="宋体" w:cs="宋体" w:hint="eastAsia"/>
          <w:bCs/>
          <w:shadow/>
          <w:color w:val="000000"/>
          <w:sz w:val="24"/>
          <w:szCs w:val="24"/>
        </w:rPr>
      </w:pPr>
    </w:p>
    <w:p w14:paraId="74AF13E5" w14:textId="77777777" w:rsidR="00090C44" w:rsidRDefault="00476337">
      <w:pPr>
        <w:spacing w:line="360" w:lineRule="auto"/>
        <w:jc w:val="center"/>
        <w:rPr>
          <w:rFonts w:ascii="宋体" w:eastAsia="宋体" w:hAnsi="宋体" w:cs="宋体" w:hint="eastAsia"/>
          <w:b/>
          <w:shadow/>
          <w:color w:val="000000"/>
          <w:sz w:val="48"/>
          <w:szCs w:val="48"/>
        </w:rPr>
      </w:pPr>
      <w:bookmarkStart w:id="0" w:name="_Hlk239434022"/>
      <w:proofErr w:type="gramStart"/>
      <w:r>
        <w:rPr>
          <w:rFonts w:ascii="宋体" w:eastAsia="宋体" w:hAnsi="宋体" w:cs="宋体" w:hint="eastAsia"/>
          <w:b/>
          <w:shadow/>
          <w:color w:val="000000"/>
          <w:sz w:val="48"/>
          <w:szCs w:val="48"/>
        </w:rPr>
        <w:t>蓝科新桥科创产业</w:t>
      </w:r>
      <w:proofErr w:type="gramEnd"/>
      <w:r>
        <w:rPr>
          <w:rFonts w:ascii="宋体" w:eastAsia="宋体" w:hAnsi="宋体" w:cs="宋体" w:hint="eastAsia"/>
          <w:b/>
          <w:shadow/>
          <w:color w:val="000000"/>
          <w:sz w:val="48"/>
          <w:szCs w:val="48"/>
        </w:rPr>
        <w:t>园（一期）项目施工图审查</w:t>
      </w:r>
    </w:p>
    <w:bookmarkEnd w:id="0"/>
    <w:p w14:paraId="7B9B2AD4" w14:textId="77777777" w:rsidR="00090C44" w:rsidRDefault="00090C44">
      <w:pPr>
        <w:tabs>
          <w:tab w:val="left" w:pos="315"/>
          <w:tab w:val="left" w:pos="8820"/>
        </w:tabs>
        <w:spacing w:line="360" w:lineRule="auto"/>
        <w:ind w:rightChars="127" w:right="267"/>
        <w:jc w:val="center"/>
        <w:rPr>
          <w:rFonts w:ascii="宋体" w:eastAsia="宋体" w:hAnsi="宋体" w:cs="宋体" w:hint="eastAsia"/>
          <w:color w:val="000000"/>
          <w:sz w:val="24"/>
          <w:szCs w:val="24"/>
        </w:rPr>
      </w:pPr>
    </w:p>
    <w:p w14:paraId="0AC703ED" w14:textId="77777777" w:rsidR="00090C44" w:rsidRDefault="00090C44">
      <w:pPr>
        <w:tabs>
          <w:tab w:val="left" w:pos="315"/>
          <w:tab w:val="left" w:pos="8820"/>
        </w:tabs>
        <w:spacing w:line="360" w:lineRule="auto"/>
        <w:ind w:rightChars="127" w:right="267"/>
        <w:jc w:val="center"/>
        <w:rPr>
          <w:rFonts w:ascii="宋体" w:eastAsia="宋体" w:hAnsi="宋体" w:cs="宋体" w:hint="eastAsia"/>
          <w:color w:val="000000"/>
          <w:sz w:val="24"/>
          <w:szCs w:val="24"/>
        </w:rPr>
      </w:pPr>
    </w:p>
    <w:p w14:paraId="52373D8D" w14:textId="77777777" w:rsidR="00090C44" w:rsidRDefault="00476337">
      <w:pPr>
        <w:jc w:val="center"/>
        <w:rPr>
          <w:rFonts w:hint="eastAsia"/>
        </w:rPr>
      </w:pPr>
      <w:r>
        <w:rPr>
          <w:rFonts w:ascii="宋体" w:eastAsia="宋体" w:hAnsi="宋体" w:cs="宋体" w:hint="eastAsia"/>
          <w:b/>
          <w:color w:val="000000"/>
          <w:sz w:val="40"/>
          <w:szCs w:val="40"/>
        </w:rPr>
        <w:t>询价函</w:t>
      </w:r>
    </w:p>
    <w:p w14:paraId="0FEE46C9" w14:textId="77777777" w:rsidR="00090C44" w:rsidRDefault="00476337">
      <w:pPr>
        <w:jc w:val="center"/>
        <w:rPr>
          <w:rFonts w:ascii="宋体" w:eastAsia="宋体" w:hAnsi="宋体" w:cs="宋体" w:hint="eastAsia"/>
          <w:bCs/>
          <w:color w:val="000000"/>
          <w:sz w:val="24"/>
          <w:szCs w:val="24"/>
        </w:rPr>
      </w:pPr>
      <w:r>
        <w:rPr>
          <w:rFonts w:ascii="宋体" w:hAnsi="宋体" w:cs="宋体" w:hint="eastAsia"/>
          <w:b/>
          <w:color w:val="000000"/>
          <w:sz w:val="40"/>
          <w:szCs w:val="40"/>
        </w:rPr>
        <w:t>项目编号：</w:t>
      </w:r>
      <w:r>
        <w:rPr>
          <w:rFonts w:ascii="宋体" w:hAnsi="宋体" w:cs="宋体" w:hint="eastAsia"/>
          <w:b/>
          <w:color w:val="000000"/>
          <w:sz w:val="40"/>
          <w:szCs w:val="40"/>
        </w:rPr>
        <w:t>LKGC202601</w:t>
      </w:r>
    </w:p>
    <w:p w14:paraId="431E3C86" w14:textId="77777777" w:rsidR="00090C44" w:rsidRDefault="00090C44">
      <w:pPr>
        <w:pStyle w:val="aa"/>
        <w:ind w:left="63" w:right="63" w:firstLine="468"/>
        <w:rPr>
          <w:rFonts w:ascii="宋体" w:eastAsia="宋体" w:hAnsi="宋体" w:cs="宋体" w:hint="eastAsia"/>
          <w:bCs/>
          <w:color w:val="000000"/>
          <w:sz w:val="24"/>
          <w:szCs w:val="24"/>
        </w:rPr>
      </w:pPr>
    </w:p>
    <w:p w14:paraId="7A04C0A9" w14:textId="77777777" w:rsidR="00090C44" w:rsidRDefault="00476337">
      <w:pPr>
        <w:rPr>
          <w:rFonts w:ascii="宋体" w:eastAsia="宋体" w:hAnsi="宋体" w:cs="宋体" w:hint="eastAsia"/>
          <w:bCs/>
          <w:color w:val="000000"/>
          <w:sz w:val="24"/>
          <w:szCs w:val="24"/>
        </w:rPr>
      </w:pPr>
      <w:r>
        <w:rPr>
          <w:rFonts w:ascii="宋体" w:eastAsia="宋体" w:hAnsi="宋体" w:cs="宋体" w:hint="eastAsia"/>
          <w:bCs/>
          <w:color w:val="000000"/>
          <w:sz w:val="24"/>
          <w:szCs w:val="24"/>
        </w:rPr>
        <w:t xml:space="preserve">                   </w:t>
      </w:r>
    </w:p>
    <w:p w14:paraId="23600763" w14:textId="77777777" w:rsidR="00090C44" w:rsidRDefault="00090C44">
      <w:pPr>
        <w:pStyle w:val="aa"/>
        <w:ind w:left="63" w:right="63" w:firstLine="468"/>
        <w:rPr>
          <w:rFonts w:ascii="宋体" w:eastAsia="宋体" w:hAnsi="宋体" w:cs="宋体" w:hint="eastAsia"/>
          <w:bCs/>
          <w:color w:val="000000"/>
          <w:sz w:val="24"/>
          <w:szCs w:val="24"/>
        </w:rPr>
      </w:pPr>
    </w:p>
    <w:p w14:paraId="36081B56" w14:textId="77777777" w:rsidR="00090C44" w:rsidRDefault="00090C44">
      <w:pPr>
        <w:rPr>
          <w:rFonts w:ascii="宋体" w:eastAsia="宋体" w:hAnsi="宋体" w:cs="宋体" w:hint="eastAsia"/>
          <w:sz w:val="24"/>
          <w:szCs w:val="24"/>
        </w:rPr>
      </w:pPr>
    </w:p>
    <w:p w14:paraId="700D78D2" w14:textId="77777777" w:rsidR="00090C44" w:rsidRDefault="00090C44">
      <w:pPr>
        <w:tabs>
          <w:tab w:val="left" w:pos="315"/>
          <w:tab w:val="left" w:pos="8820"/>
        </w:tabs>
        <w:spacing w:line="360" w:lineRule="auto"/>
        <w:ind w:rightChars="127" w:right="267"/>
        <w:rPr>
          <w:rFonts w:ascii="宋体" w:eastAsia="宋体" w:hAnsi="宋体" w:cs="宋体" w:hint="eastAsia"/>
          <w:bCs/>
          <w:color w:val="000000"/>
          <w:sz w:val="24"/>
          <w:szCs w:val="24"/>
        </w:rPr>
      </w:pPr>
    </w:p>
    <w:p w14:paraId="4FE11489" w14:textId="77777777" w:rsidR="00090C44" w:rsidRDefault="00090C44">
      <w:pPr>
        <w:pStyle w:val="2"/>
        <w:rPr>
          <w:rFonts w:ascii="宋体" w:eastAsia="宋体" w:hAnsi="宋体" w:cs="宋体" w:hint="eastAsia"/>
          <w:bCs/>
          <w:color w:val="000000"/>
          <w:sz w:val="24"/>
          <w:szCs w:val="24"/>
        </w:rPr>
      </w:pPr>
    </w:p>
    <w:p w14:paraId="08DDBC8A" w14:textId="77777777" w:rsidR="00090C44" w:rsidRDefault="00090C44">
      <w:pPr>
        <w:rPr>
          <w:rFonts w:ascii="宋体" w:eastAsia="宋体" w:hAnsi="宋体" w:cs="宋体" w:hint="eastAsia"/>
          <w:bCs/>
          <w:color w:val="000000"/>
          <w:sz w:val="24"/>
          <w:szCs w:val="24"/>
        </w:rPr>
      </w:pPr>
    </w:p>
    <w:p w14:paraId="3D96BBC5" w14:textId="77777777" w:rsidR="00090C44" w:rsidRDefault="00090C44">
      <w:pPr>
        <w:pStyle w:val="2"/>
        <w:rPr>
          <w:rFonts w:ascii="宋体" w:eastAsia="宋体" w:hAnsi="宋体" w:cs="宋体" w:hint="eastAsia"/>
          <w:bCs/>
          <w:color w:val="000000"/>
          <w:sz w:val="24"/>
          <w:szCs w:val="24"/>
        </w:rPr>
      </w:pPr>
    </w:p>
    <w:p w14:paraId="5AAE52E6" w14:textId="77777777" w:rsidR="00090C44" w:rsidRDefault="00090C44">
      <w:pPr>
        <w:rPr>
          <w:rFonts w:ascii="宋体" w:eastAsia="宋体" w:hAnsi="宋体" w:cs="宋体" w:hint="eastAsia"/>
          <w:bCs/>
          <w:color w:val="000000"/>
          <w:sz w:val="24"/>
          <w:szCs w:val="24"/>
        </w:rPr>
      </w:pPr>
    </w:p>
    <w:p w14:paraId="4D95D0D2" w14:textId="77777777" w:rsidR="00090C44" w:rsidRDefault="00090C44">
      <w:pPr>
        <w:pStyle w:val="34"/>
        <w:spacing w:line="360" w:lineRule="auto"/>
        <w:ind w:firstLineChars="300" w:firstLine="822"/>
        <w:rPr>
          <w:rFonts w:ascii="宋体" w:eastAsia="宋体" w:hAnsi="宋体" w:cs="宋体" w:hint="eastAsia"/>
          <w:sz w:val="28"/>
          <w:szCs w:val="28"/>
          <w:lang w:val="en-US"/>
        </w:rPr>
      </w:pPr>
    </w:p>
    <w:p w14:paraId="4708B54F" w14:textId="77777777" w:rsidR="00090C44" w:rsidRDefault="00090C44">
      <w:pPr>
        <w:pStyle w:val="34"/>
        <w:spacing w:line="360" w:lineRule="auto"/>
        <w:ind w:firstLineChars="300" w:firstLine="822"/>
        <w:rPr>
          <w:rFonts w:ascii="宋体" w:eastAsia="宋体" w:hAnsi="宋体" w:cs="宋体" w:hint="eastAsia"/>
          <w:sz w:val="28"/>
          <w:szCs w:val="28"/>
          <w:lang w:val="en-US"/>
        </w:rPr>
      </w:pPr>
    </w:p>
    <w:p w14:paraId="1E77306A" w14:textId="77777777" w:rsidR="00090C44" w:rsidRDefault="00090C44">
      <w:pPr>
        <w:pStyle w:val="34"/>
        <w:spacing w:line="360" w:lineRule="auto"/>
        <w:ind w:firstLineChars="300" w:firstLine="822"/>
        <w:rPr>
          <w:rFonts w:ascii="宋体" w:eastAsia="宋体" w:hAnsi="宋体" w:cs="宋体" w:hint="eastAsia"/>
          <w:sz w:val="28"/>
          <w:szCs w:val="28"/>
          <w:lang w:val="en-US"/>
        </w:rPr>
      </w:pPr>
    </w:p>
    <w:p w14:paraId="6DEAF861" w14:textId="77777777" w:rsidR="00090C44" w:rsidRDefault="00090C44">
      <w:pPr>
        <w:pStyle w:val="34"/>
        <w:spacing w:line="360" w:lineRule="auto"/>
        <w:ind w:firstLineChars="300" w:firstLine="822"/>
        <w:rPr>
          <w:rFonts w:ascii="宋体" w:eastAsia="宋体" w:hAnsi="宋体" w:cs="宋体" w:hint="eastAsia"/>
          <w:sz w:val="28"/>
          <w:szCs w:val="28"/>
          <w:lang w:val="en-US"/>
        </w:rPr>
      </w:pPr>
    </w:p>
    <w:p w14:paraId="112337A3" w14:textId="77777777" w:rsidR="00090C44" w:rsidRDefault="00476337">
      <w:pPr>
        <w:pStyle w:val="34"/>
        <w:spacing w:line="360" w:lineRule="auto"/>
        <w:ind w:firstLineChars="300" w:firstLine="825"/>
        <w:jc w:val="center"/>
        <w:rPr>
          <w:rFonts w:ascii="宋体" w:eastAsia="宋体" w:hAnsi="宋体" w:cs="宋体" w:hint="eastAsia"/>
          <w:b/>
          <w:bCs w:val="0"/>
          <w:sz w:val="28"/>
          <w:szCs w:val="28"/>
          <w:lang w:val="en-US"/>
        </w:rPr>
      </w:pPr>
      <w:r>
        <w:rPr>
          <w:rFonts w:ascii="宋体" w:eastAsia="宋体" w:hAnsi="宋体" w:cs="宋体" w:hint="eastAsia"/>
          <w:b/>
          <w:bCs w:val="0"/>
          <w:sz w:val="28"/>
          <w:szCs w:val="28"/>
          <w:lang w:val="en-US"/>
        </w:rPr>
        <w:t>采购人：合肥建投新桥科技产业发展有限公司</w:t>
      </w:r>
    </w:p>
    <w:p w14:paraId="1EBE89E0" w14:textId="77777777" w:rsidR="00090C44" w:rsidRDefault="00476337">
      <w:pPr>
        <w:pStyle w:val="34"/>
        <w:spacing w:line="360" w:lineRule="auto"/>
        <w:ind w:firstLineChars="300" w:firstLine="1024"/>
        <w:jc w:val="center"/>
        <w:rPr>
          <w:rFonts w:ascii="宋体" w:eastAsia="宋体" w:hAnsi="宋体" w:cs="宋体" w:hint="eastAsia"/>
          <w:b/>
          <w:bCs w:val="0"/>
          <w:spacing w:val="20"/>
          <w:kern w:val="0"/>
          <w:sz w:val="32"/>
        </w:rPr>
      </w:pPr>
      <w:r>
        <w:rPr>
          <w:rFonts w:ascii="宋体" w:eastAsia="宋体" w:hAnsi="宋体" w:cs="宋体" w:hint="eastAsia"/>
          <w:b/>
          <w:bCs w:val="0"/>
          <w:spacing w:val="20"/>
          <w:kern w:val="0"/>
          <w:sz w:val="32"/>
        </w:rPr>
        <w:t>2026年9月</w:t>
      </w:r>
    </w:p>
    <w:p w14:paraId="67DEC5ED" w14:textId="77777777" w:rsidR="00090C44" w:rsidRDefault="00090C44">
      <w:pPr>
        <w:tabs>
          <w:tab w:val="left" w:pos="2410"/>
        </w:tabs>
        <w:autoSpaceDE w:val="0"/>
        <w:autoSpaceDN w:val="0"/>
        <w:adjustRightInd w:val="0"/>
        <w:snapToGrid w:val="0"/>
        <w:spacing w:line="360" w:lineRule="auto"/>
        <w:ind w:firstLineChars="200" w:firstLine="711"/>
        <w:jc w:val="center"/>
        <w:rPr>
          <w:rFonts w:ascii="仿宋" w:eastAsia="仿宋" w:hAnsi="仿宋" w:cs="Times New Roman" w:hint="eastAsia"/>
          <w:b/>
          <w:spacing w:val="-6"/>
          <w:sz w:val="36"/>
          <w:szCs w:val="32"/>
          <w14:ligatures w14:val="none"/>
        </w:rPr>
      </w:pPr>
    </w:p>
    <w:p w14:paraId="72F27D98" w14:textId="77777777" w:rsidR="00090C44" w:rsidRDefault="00090C44">
      <w:pPr>
        <w:tabs>
          <w:tab w:val="left" w:pos="2410"/>
        </w:tabs>
        <w:autoSpaceDE w:val="0"/>
        <w:autoSpaceDN w:val="0"/>
        <w:adjustRightInd w:val="0"/>
        <w:snapToGrid w:val="0"/>
        <w:spacing w:line="360" w:lineRule="auto"/>
        <w:ind w:firstLineChars="200" w:firstLine="711"/>
        <w:jc w:val="center"/>
        <w:rPr>
          <w:rFonts w:ascii="仿宋" w:eastAsia="仿宋" w:hAnsi="仿宋" w:cs="Times New Roman" w:hint="eastAsia"/>
          <w:b/>
          <w:spacing w:val="-6"/>
          <w:sz w:val="36"/>
          <w:szCs w:val="32"/>
          <w14:ligatures w14:val="none"/>
        </w:rPr>
      </w:pPr>
    </w:p>
    <w:p w14:paraId="685C0E2E" w14:textId="77777777" w:rsidR="00090C44" w:rsidRDefault="00476337">
      <w:pPr>
        <w:tabs>
          <w:tab w:val="left" w:pos="2410"/>
        </w:tabs>
        <w:autoSpaceDE w:val="0"/>
        <w:autoSpaceDN w:val="0"/>
        <w:adjustRightInd w:val="0"/>
        <w:snapToGrid w:val="0"/>
        <w:spacing w:line="360" w:lineRule="auto"/>
        <w:ind w:firstLineChars="200" w:firstLine="711"/>
        <w:jc w:val="center"/>
        <w:rPr>
          <w:rFonts w:ascii="仿宋" w:eastAsia="仿宋" w:hAnsi="仿宋" w:cs="Times New Roman" w:hint="eastAsia"/>
          <w:b/>
          <w:spacing w:val="-6"/>
          <w:sz w:val="28"/>
          <w:szCs w:val="32"/>
          <w14:ligatures w14:val="none"/>
        </w:rPr>
      </w:pPr>
      <w:r>
        <w:rPr>
          <w:rFonts w:ascii="仿宋" w:eastAsia="仿宋" w:hAnsi="仿宋" w:cs="Times New Roman" w:hint="eastAsia"/>
          <w:b/>
          <w:spacing w:val="-6"/>
          <w:sz w:val="36"/>
          <w14:ligatures w14:val="none"/>
        </w:rPr>
        <w:lastRenderedPageBreak/>
        <w:t>目  录</w:t>
      </w:r>
    </w:p>
    <w:p w14:paraId="2E98E8EF" w14:textId="7DD80DDF" w:rsidR="00090C44" w:rsidRDefault="00476337">
      <w:pPr>
        <w:tabs>
          <w:tab w:val="right" w:leader="dot" w:pos="8869"/>
        </w:tabs>
        <w:adjustRightInd w:val="0"/>
        <w:snapToGrid w:val="0"/>
        <w:spacing w:line="576" w:lineRule="exact"/>
        <w:rPr>
          <w:rFonts w:ascii="宋体" w:eastAsia="宋体" w:hAnsi="宋体" w:cs="宋体" w:hint="eastAsia"/>
          <w:color w:val="262626"/>
          <w:spacing w:val="-6"/>
          <w:sz w:val="32"/>
          <w:szCs w:val="32"/>
          <w14:ligatures w14:val="none"/>
        </w:rPr>
      </w:pPr>
      <w:r>
        <w:rPr>
          <w:rFonts w:ascii="宋体" w:eastAsia="仿宋" w:hAnsi="宋体" w:cs="Times New Roman"/>
          <w:b/>
          <w:color w:val="262626"/>
          <w:spacing w:val="-6"/>
          <w:sz w:val="24"/>
          <w:szCs w:val="24"/>
          <w14:ligatures w14:val="none"/>
        </w:rPr>
        <w:fldChar w:fldCharType="begin"/>
      </w:r>
      <w:r>
        <w:rPr>
          <w:rFonts w:ascii="宋体" w:eastAsia="仿宋" w:hAnsi="宋体" w:cs="Times New Roman"/>
          <w:b/>
          <w:color w:val="262626"/>
          <w:spacing w:val="-6"/>
          <w:sz w:val="24"/>
          <w:szCs w:val="24"/>
          <w14:ligatures w14:val="none"/>
        </w:rPr>
        <w:instrText xml:space="preserve"> </w:instrText>
      </w:r>
      <w:r>
        <w:rPr>
          <w:rFonts w:ascii="宋体" w:eastAsia="仿宋" w:hAnsi="宋体" w:cs="Times New Roman" w:hint="eastAsia"/>
          <w:b/>
          <w:color w:val="262626"/>
          <w:spacing w:val="-6"/>
          <w:sz w:val="24"/>
          <w:szCs w:val="24"/>
          <w14:ligatures w14:val="none"/>
        </w:rPr>
        <w:instrText>TOC \o "1-2" \h \z \u</w:instrText>
      </w:r>
      <w:r>
        <w:rPr>
          <w:rFonts w:ascii="宋体" w:eastAsia="仿宋" w:hAnsi="宋体" w:cs="Times New Roman"/>
          <w:b/>
          <w:color w:val="262626"/>
          <w:spacing w:val="-6"/>
          <w:sz w:val="24"/>
          <w:szCs w:val="24"/>
          <w14:ligatures w14:val="none"/>
        </w:rPr>
        <w:instrText xml:space="preserve"> </w:instrText>
      </w:r>
      <w:r>
        <w:rPr>
          <w:rFonts w:ascii="宋体" w:eastAsia="仿宋" w:hAnsi="宋体" w:cs="Times New Roman"/>
          <w:b/>
          <w:color w:val="262626"/>
          <w:spacing w:val="-6"/>
          <w:sz w:val="24"/>
          <w:szCs w:val="24"/>
          <w14:ligatures w14:val="none"/>
        </w:rPr>
        <w:fldChar w:fldCharType="separate"/>
      </w:r>
      <w:hyperlink w:anchor="_Toc17353" w:history="1">
        <w:r>
          <w:rPr>
            <w:rFonts w:ascii="宋体" w:eastAsia="宋体" w:hAnsi="宋体" w:cs="宋体" w:hint="eastAsia"/>
            <w:color w:val="262626"/>
            <w:spacing w:val="-6"/>
            <w:sz w:val="32"/>
            <w:szCs w:val="32"/>
            <w14:ligatures w14:val="none"/>
          </w:rPr>
          <w:t>第一章  询价公告</w:t>
        </w:r>
        <w:r>
          <w:rPr>
            <w:rFonts w:ascii="宋体" w:eastAsia="宋体" w:hAnsi="宋体" w:cs="宋体" w:hint="eastAsia"/>
            <w:color w:val="262626"/>
            <w:spacing w:val="-6"/>
            <w:sz w:val="32"/>
            <w:szCs w:val="32"/>
            <w14:ligatures w14:val="none"/>
          </w:rPr>
          <w:tab/>
          <w:t>3</w:t>
        </w:r>
      </w:hyperlink>
    </w:p>
    <w:p w14:paraId="3B2CD3B8" w14:textId="5F156612" w:rsidR="00090C44" w:rsidRDefault="00476337">
      <w:pPr>
        <w:tabs>
          <w:tab w:val="right" w:leader="dot" w:pos="8869"/>
        </w:tabs>
        <w:adjustRightInd w:val="0"/>
        <w:snapToGrid w:val="0"/>
        <w:spacing w:line="576" w:lineRule="exact"/>
        <w:rPr>
          <w:rFonts w:ascii="宋体" w:eastAsia="宋体" w:hAnsi="宋体" w:cs="宋体" w:hint="eastAsia"/>
          <w:color w:val="262626"/>
          <w:spacing w:val="-6"/>
          <w:sz w:val="32"/>
          <w:szCs w:val="32"/>
          <w14:ligatures w14:val="none"/>
        </w:rPr>
      </w:pPr>
      <w:hyperlink w:anchor="_Toc26638" w:history="1">
        <w:r>
          <w:rPr>
            <w:rFonts w:ascii="宋体" w:eastAsia="宋体" w:hAnsi="宋体" w:cs="宋体" w:hint="eastAsia"/>
            <w:color w:val="262626"/>
            <w:spacing w:val="-6"/>
            <w:sz w:val="32"/>
            <w:szCs w:val="32"/>
            <w14:ligatures w14:val="none"/>
          </w:rPr>
          <w:t>第二章  供应商须知</w:t>
        </w:r>
        <w:r>
          <w:rPr>
            <w:rFonts w:ascii="宋体" w:eastAsia="宋体" w:hAnsi="宋体" w:cs="宋体" w:hint="eastAsia"/>
            <w:color w:val="262626"/>
            <w:spacing w:val="-6"/>
            <w:sz w:val="32"/>
            <w:szCs w:val="32"/>
            <w14:ligatures w14:val="none"/>
          </w:rPr>
          <w:tab/>
          <w:t>7</w:t>
        </w:r>
      </w:hyperlink>
    </w:p>
    <w:p w14:paraId="41C30AD7" w14:textId="038B5BAB" w:rsidR="00090C44" w:rsidRDefault="00476337">
      <w:pPr>
        <w:tabs>
          <w:tab w:val="right" w:leader="dot" w:pos="8869"/>
        </w:tabs>
        <w:adjustRightInd w:val="0"/>
        <w:snapToGrid w:val="0"/>
        <w:spacing w:line="576" w:lineRule="exact"/>
        <w:rPr>
          <w:rFonts w:ascii="宋体" w:eastAsia="宋体" w:hAnsi="宋体" w:cs="宋体" w:hint="eastAsia"/>
          <w:color w:val="262626"/>
          <w:spacing w:val="-6"/>
          <w:sz w:val="32"/>
          <w:szCs w:val="32"/>
          <w14:ligatures w14:val="none"/>
        </w:rPr>
      </w:pPr>
      <w:hyperlink w:anchor="_Toc1475" w:history="1">
        <w:r>
          <w:rPr>
            <w:rFonts w:ascii="宋体" w:eastAsia="宋体" w:hAnsi="宋体" w:cs="宋体" w:hint="eastAsia"/>
            <w:color w:val="262626"/>
            <w:spacing w:val="-6"/>
            <w:sz w:val="32"/>
            <w:szCs w:val="32"/>
            <w14:ligatures w14:val="none"/>
          </w:rPr>
          <w:t>第三章  采购人</w:t>
        </w:r>
        <w:r w:rsidR="00FB7452">
          <w:rPr>
            <w:rFonts w:ascii="宋体" w:eastAsia="宋体" w:hAnsi="宋体" w:cs="宋体" w:hint="eastAsia"/>
            <w:color w:val="262626"/>
            <w:spacing w:val="-6"/>
            <w:sz w:val="32"/>
            <w:szCs w:val="32"/>
            <w14:ligatures w14:val="none"/>
          </w:rPr>
          <w:t>要</w:t>
        </w:r>
        <w:r>
          <w:rPr>
            <w:rFonts w:ascii="宋体" w:eastAsia="宋体" w:hAnsi="宋体" w:cs="宋体" w:hint="eastAsia"/>
            <w:color w:val="262626"/>
            <w:spacing w:val="-6"/>
            <w:sz w:val="32"/>
            <w:szCs w:val="32"/>
            <w14:ligatures w14:val="none"/>
          </w:rPr>
          <w:t>求</w:t>
        </w:r>
        <w:r>
          <w:rPr>
            <w:rFonts w:ascii="宋体" w:eastAsia="宋体" w:hAnsi="宋体" w:cs="宋体" w:hint="eastAsia"/>
            <w:color w:val="262626"/>
            <w:spacing w:val="-6"/>
            <w:sz w:val="32"/>
            <w:szCs w:val="32"/>
            <w14:ligatures w14:val="none"/>
          </w:rPr>
          <w:tab/>
          <w:t>13</w:t>
        </w:r>
      </w:hyperlink>
    </w:p>
    <w:p w14:paraId="7283C181" w14:textId="55FD0AD6" w:rsidR="00090C44" w:rsidRDefault="00476337">
      <w:pPr>
        <w:tabs>
          <w:tab w:val="right" w:leader="dot" w:pos="8869"/>
        </w:tabs>
        <w:adjustRightInd w:val="0"/>
        <w:snapToGrid w:val="0"/>
        <w:spacing w:line="576" w:lineRule="exact"/>
        <w:rPr>
          <w:rFonts w:ascii="宋体" w:eastAsia="宋体" w:hAnsi="宋体" w:cs="宋体" w:hint="eastAsia"/>
          <w:color w:val="262626"/>
          <w:spacing w:val="-6"/>
          <w:sz w:val="32"/>
          <w:szCs w:val="32"/>
          <w14:ligatures w14:val="none"/>
        </w:rPr>
      </w:pPr>
      <w:hyperlink w:anchor="_Toc16819" w:history="1">
        <w:r>
          <w:rPr>
            <w:rFonts w:ascii="宋体" w:eastAsia="宋体" w:hAnsi="宋体" w:cs="宋体" w:hint="eastAsia"/>
            <w:color w:val="262626"/>
            <w:spacing w:val="-6"/>
            <w:sz w:val="32"/>
            <w:szCs w:val="32"/>
            <w14:ligatures w14:val="none"/>
          </w:rPr>
          <w:t>第四章  评审方法和标准</w:t>
        </w:r>
        <w:r>
          <w:rPr>
            <w:rFonts w:ascii="宋体" w:eastAsia="宋体" w:hAnsi="宋体" w:cs="宋体" w:hint="eastAsia"/>
            <w:color w:val="262626"/>
            <w:spacing w:val="-6"/>
            <w:sz w:val="32"/>
            <w:szCs w:val="32"/>
            <w14:ligatures w14:val="none"/>
          </w:rPr>
          <w:tab/>
          <w:t>18</w:t>
        </w:r>
      </w:hyperlink>
    </w:p>
    <w:p w14:paraId="43A3652E" w14:textId="579C07C0" w:rsidR="00090C44" w:rsidRDefault="00476337">
      <w:pPr>
        <w:tabs>
          <w:tab w:val="right" w:leader="dot" w:pos="8869"/>
        </w:tabs>
        <w:adjustRightInd w:val="0"/>
        <w:snapToGrid w:val="0"/>
        <w:spacing w:line="576" w:lineRule="exact"/>
        <w:rPr>
          <w:rFonts w:ascii="宋体" w:eastAsia="宋体" w:hAnsi="宋体" w:cs="宋体" w:hint="eastAsia"/>
          <w:color w:val="262626"/>
          <w:spacing w:val="-6"/>
          <w:sz w:val="32"/>
          <w:szCs w:val="32"/>
          <w14:ligatures w14:val="none"/>
        </w:rPr>
      </w:pPr>
      <w:hyperlink w:anchor="_Toc2948" w:history="1">
        <w:r>
          <w:rPr>
            <w:rFonts w:ascii="宋体" w:eastAsia="宋体" w:hAnsi="宋体" w:cs="宋体" w:hint="eastAsia"/>
            <w:color w:val="262626"/>
            <w:spacing w:val="-6"/>
            <w:sz w:val="32"/>
            <w:szCs w:val="32"/>
            <w14:ligatures w14:val="none"/>
          </w:rPr>
          <w:t>第五章  合同</w:t>
        </w:r>
        <w:r>
          <w:rPr>
            <w:rFonts w:ascii="宋体" w:eastAsia="宋体" w:hAnsi="宋体" w:cs="宋体" w:hint="eastAsia"/>
            <w:color w:val="262626"/>
            <w:spacing w:val="-6"/>
            <w:sz w:val="32"/>
            <w:szCs w:val="32"/>
            <w14:ligatures w14:val="none"/>
          </w:rPr>
          <w:tab/>
          <w:t>22</w:t>
        </w:r>
      </w:hyperlink>
    </w:p>
    <w:p w14:paraId="6E6D5E2A" w14:textId="323FC124" w:rsidR="00090C44" w:rsidRDefault="00476337">
      <w:pPr>
        <w:tabs>
          <w:tab w:val="right" w:leader="dot" w:pos="8869"/>
        </w:tabs>
        <w:adjustRightInd w:val="0"/>
        <w:snapToGrid w:val="0"/>
        <w:spacing w:line="576" w:lineRule="exact"/>
        <w:rPr>
          <w:rFonts w:ascii="仿宋" w:eastAsia="宋体" w:hAnsi="仿宋" w:cs="Times New Roman" w:hint="eastAsia"/>
          <w:color w:val="262626"/>
          <w:spacing w:val="-6"/>
          <w:sz w:val="32"/>
          <w:szCs w:val="32"/>
          <w14:ligatures w14:val="none"/>
        </w:rPr>
      </w:pPr>
      <w:hyperlink w:anchor="_Toc31006" w:history="1">
        <w:r>
          <w:rPr>
            <w:rFonts w:ascii="宋体" w:eastAsia="宋体" w:hAnsi="宋体" w:cs="宋体" w:hint="eastAsia"/>
            <w:color w:val="262626"/>
            <w:spacing w:val="-6"/>
            <w:sz w:val="32"/>
            <w:szCs w:val="32"/>
            <w14:ligatures w14:val="none"/>
          </w:rPr>
          <w:t>第六章  响应文件格式</w:t>
        </w:r>
        <w:r>
          <w:rPr>
            <w:rFonts w:ascii="宋体" w:eastAsia="宋体" w:hAnsi="宋体" w:cs="宋体" w:hint="eastAsia"/>
            <w:color w:val="262626"/>
            <w:spacing w:val="-6"/>
            <w:sz w:val="32"/>
            <w:szCs w:val="32"/>
            <w14:ligatures w14:val="none"/>
          </w:rPr>
          <w:tab/>
          <w:t>31</w:t>
        </w:r>
      </w:hyperlink>
      <w:r>
        <w:rPr>
          <w:rFonts w:ascii="仿宋" w:eastAsia="仿宋" w:hAnsi="仿宋" w:cs="Times New Roman" w:hint="eastAsia"/>
          <w:color w:val="262626"/>
          <w:spacing w:val="-6"/>
          <w:sz w:val="32"/>
          <w:szCs w:val="32"/>
          <w14:ligatures w14:val="none"/>
        </w:rPr>
        <w:t xml:space="preserve"> </w:t>
      </w:r>
    </w:p>
    <w:p w14:paraId="74C263E5" w14:textId="77777777" w:rsidR="00090C44" w:rsidRDefault="00476337">
      <w:pPr>
        <w:tabs>
          <w:tab w:val="right" w:leader="dot" w:pos="8296"/>
        </w:tabs>
        <w:adjustRightInd w:val="0"/>
        <w:snapToGrid w:val="0"/>
        <w:spacing w:line="576" w:lineRule="exact"/>
        <w:ind w:leftChars="200" w:left="420" w:firstLineChars="200" w:firstLine="640"/>
        <w:rPr>
          <w:rFonts w:ascii="宋体" w:eastAsia="仿宋" w:hAnsi="宋体" w:cs="Times New Roman" w:hint="eastAsia"/>
          <w:b/>
          <w:color w:val="262626"/>
          <w:spacing w:val="-6"/>
          <w:sz w:val="32"/>
          <w:szCs w:val="32"/>
          <w14:ligatures w14:val="none"/>
        </w:rPr>
      </w:pPr>
      <w:r>
        <w:rPr>
          <w:rFonts w:ascii="宋体" w:eastAsia="仿宋" w:hAnsi="宋体" w:cs="Times New Roman"/>
          <w:color w:val="262626"/>
          <w:spacing w:val="-6"/>
          <w:sz w:val="32"/>
          <w:szCs w:val="24"/>
          <w14:ligatures w14:val="none"/>
        </w:rPr>
        <w:fldChar w:fldCharType="end"/>
      </w:r>
    </w:p>
    <w:p w14:paraId="607F4518" w14:textId="77777777" w:rsidR="00090C44" w:rsidRDefault="00090C44">
      <w:pPr>
        <w:adjustRightInd w:val="0"/>
        <w:snapToGrid w:val="0"/>
        <w:spacing w:line="360" w:lineRule="auto"/>
        <w:ind w:firstLineChars="200" w:firstLine="550"/>
        <w:jc w:val="center"/>
        <w:outlineLvl w:val="1"/>
        <w:rPr>
          <w:rFonts w:ascii="宋体" w:eastAsia="宋体" w:hAnsi="宋体" w:cs="Times New Roman" w:hint="eastAsia"/>
          <w:b/>
          <w:spacing w:val="-6"/>
          <w:sz w:val="28"/>
          <w:szCs w:val="32"/>
          <w14:ligatures w14:val="none"/>
        </w:rPr>
        <w:sectPr w:rsidR="00090C44">
          <w:headerReference w:type="default" r:id="rId7"/>
          <w:footerReference w:type="default" r:id="rId8"/>
          <w:pgSz w:w="11907" w:h="16840"/>
          <w:pgMar w:top="1440" w:right="1519" w:bottom="1440" w:left="1519" w:header="851" w:footer="992" w:gutter="0"/>
          <w:cols w:space="720"/>
          <w:docGrid w:linePitch="462"/>
        </w:sectPr>
      </w:pPr>
    </w:p>
    <w:p w14:paraId="0D8AA222" w14:textId="77777777" w:rsidR="00090C44" w:rsidRDefault="00476337">
      <w:pPr>
        <w:numPr>
          <w:ilvl w:val="0"/>
          <w:numId w:val="3"/>
        </w:numPr>
        <w:adjustRightInd w:val="0"/>
        <w:snapToGrid w:val="0"/>
        <w:spacing w:line="360" w:lineRule="auto"/>
        <w:ind w:firstLineChars="200" w:firstLine="550"/>
        <w:jc w:val="center"/>
        <w:outlineLvl w:val="0"/>
        <w:rPr>
          <w:rFonts w:ascii="宋体" w:eastAsia="宋体" w:hAnsi="宋体" w:cs="Times New Roman" w:hint="eastAsia"/>
          <w:b/>
          <w:spacing w:val="-6"/>
          <w:sz w:val="28"/>
          <w:szCs w:val="32"/>
          <w14:ligatures w14:val="none"/>
        </w:rPr>
      </w:pPr>
      <w:r>
        <w:rPr>
          <w:rFonts w:ascii="宋体" w:eastAsia="宋体" w:hAnsi="宋体" w:cs="Times New Roman"/>
          <w:b/>
          <w:spacing w:val="-6"/>
          <w:sz w:val="28"/>
          <w:szCs w:val="32"/>
          <w14:ligatures w14:val="none"/>
        </w:rPr>
        <w:lastRenderedPageBreak/>
        <w:t xml:space="preserve"> </w:t>
      </w:r>
      <w:r>
        <w:rPr>
          <w:rFonts w:ascii="宋体" w:eastAsia="宋体" w:hAnsi="宋体" w:cs="Times New Roman" w:hint="eastAsia"/>
          <w:b/>
          <w:spacing w:val="-6"/>
          <w:sz w:val="28"/>
          <w:szCs w:val="32"/>
          <w14:ligatures w14:val="none"/>
        </w:rPr>
        <w:t>询价公告</w:t>
      </w:r>
    </w:p>
    <w:p w14:paraId="5CA0F7BB" w14:textId="77777777" w:rsidR="00090C44" w:rsidRDefault="00476337">
      <w:pPr>
        <w:adjustRightInd w:val="0"/>
        <w:snapToGrid w:val="0"/>
        <w:spacing w:line="360" w:lineRule="auto"/>
        <w:ind w:firstLineChars="200" w:firstLine="470"/>
        <w:rPr>
          <w:rFonts w:ascii="宋体" w:eastAsia="宋体" w:hAnsi="宋体" w:cs="宋体" w:hint="eastAsia"/>
          <w:b/>
          <w:sz w:val="24"/>
          <w:szCs w:val="24"/>
        </w:rPr>
      </w:pPr>
      <w:r>
        <w:rPr>
          <w:rFonts w:ascii="宋体" w:eastAsia="宋体" w:hAnsi="宋体" w:cs="宋体" w:hint="eastAsia"/>
          <w:b/>
          <w:bCs/>
          <w:spacing w:val="-6"/>
          <w:sz w:val="24"/>
          <w:szCs w:val="24"/>
          <w14:ligatures w14:val="none"/>
        </w:rPr>
        <w:t>一、</w:t>
      </w:r>
      <w:r>
        <w:rPr>
          <w:rFonts w:ascii="宋体" w:eastAsia="宋体" w:hAnsi="宋体" w:cs="宋体" w:hint="eastAsia"/>
          <w:b/>
          <w:sz w:val="24"/>
          <w:szCs w:val="24"/>
        </w:rPr>
        <w:t>项目基本情况</w:t>
      </w:r>
    </w:p>
    <w:p w14:paraId="2E7B4177" w14:textId="77777777" w:rsidR="00090C44"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1.项目名称：</w:t>
      </w:r>
      <w:proofErr w:type="gramStart"/>
      <w:r>
        <w:rPr>
          <w:rFonts w:ascii="宋体" w:eastAsia="宋体" w:hAnsi="宋体" w:cs="宋体" w:hint="eastAsia"/>
          <w:spacing w:val="-6"/>
          <w:sz w:val="24"/>
          <w:szCs w:val="24"/>
          <w14:ligatures w14:val="none"/>
        </w:rPr>
        <w:t>蓝科新桥科创产业</w:t>
      </w:r>
      <w:proofErr w:type="gramEnd"/>
      <w:r>
        <w:rPr>
          <w:rFonts w:ascii="宋体" w:eastAsia="宋体" w:hAnsi="宋体" w:cs="宋体" w:hint="eastAsia"/>
          <w:spacing w:val="-6"/>
          <w:sz w:val="24"/>
          <w:szCs w:val="24"/>
          <w14:ligatures w14:val="none"/>
        </w:rPr>
        <w:t>园（一期）项目施工图审查</w:t>
      </w:r>
    </w:p>
    <w:p w14:paraId="1B917645"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2.项目编号：LKGC202601</w:t>
      </w:r>
    </w:p>
    <w:p w14:paraId="1094CB7A" w14:textId="77777777" w:rsidR="00090C44"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3.采购人：合肥建投新桥科技产业发展有限公司</w:t>
      </w:r>
    </w:p>
    <w:p w14:paraId="73D598C2" w14:textId="77777777" w:rsidR="00090C44"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4.项目业主：合肥建投新桥科技产业发展有限公司</w:t>
      </w:r>
    </w:p>
    <w:p w14:paraId="00881559" w14:textId="77777777" w:rsidR="00090C44"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5.项目地点：合肥市经</w:t>
      </w:r>
      <w:proofErr w:type="gramStart"/>
      <w:r>
        <w:rPr>
          <w:rFonts w:ascii="宋体" w:eastAsia="宋体" w:hAnsi="宋体" w:cs="宋体" w:hint="eastAsia"/>
          <w:spacing w:val="-6"/>
          <w:sz w:val="24"/>
          <w:szCs w:val="24"/>
          <w14:ligatures w14:val="none"/>
        </w:rPr>
        <w:t>开区昌北路</w:t>
      </w:r>
      <w:proofErr w:type="gramEnd"/>
      <w:r>
        <w:rPr>
          <w:rFonts w:ascii="宋体" w:eastAsia="宋体" w:hAnsi="宋体" w:cs="宋体" w:hint="eastAsia"/>
          <w:spacing w:val="-6"/>
          <w:sz w:val="24"/>
          <w:szCs w:val="24"/>
          <w14:ligatures w14:val="none"/>
        </w:rPr>
        <w:t>以东、白云路以西、新郑路以南、</w:t>
      </w:r>
      <w:proofErr w:type="gramStart"/>
      <w:r>
        <w:rPr>
          <w:rFonts w:ascii="宋体" w:eastAsia="宋体" w:hAnsi="宋体" w:cs="宋体" w:hint="eastAsia"/>
          <w:spacing w:val="-6"/>
          <w:sz w:val="24"/>
          <w:szCs w:val="24"/>
          <w14:ligatures w14:val="none"/>
        </w:rPr>
        <w:t>禄口路以北</w:t>
      </w:r>
      <w:proofErr w:type="gramEnd"/>
    </w:p>
    <w:p w14:paraId="3D2153F3" w14:textId="77777777" w:rsidR="00090C44" w:rsidRDefault="00476337">
      <w:pPr>
        <w:widowControl/>
        <w:spacing w:line="430" w:lineRule="exact"/>
        <w:ind w:firstLineChars="200" w:firstLine="482"/>
        <w:jc w:val="left"/>
        <w:rPr>
          <w:rFonts w:ascii="宋体" w:eastAsia="宋体" w:hAnsi="宋体" w:cs="宋体" w:hint="eastAsia"/>
          <w:b/>
          <w:sz w:val="24"/>
          <w:szCs w:val="24"/>
        </w:rPr>
      </w:pPr>
      <w:r>
        <w:rPr>
          <w:rFonts w:ascii="宋体" w:eastAsia="宋体" w:hAnsi="宋体" w:cs="宋体" w:hint="eastAsia"/>
          <w:b/>
          <w:sz w:val="24"/>
          <w:szCs w:val="24"/>
        </w:rPr>
        <w:t>二、项目概况及采购范围</w:t>
      </w:r>
    </w:p>
    <w:p w14:paraId="637C6FF0" w14:textId="77777777" w:rsidR="00090C44"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1.项目概况：</w:t>
      </w:r>
      <w:proofErr w:type="gramStart"/>
      <w:r>
        <w:rPr>
          <w:rFonts w:ascii="宋体" w:eastAsia="宋体" w:hAnsi="宋体" w:cs="宋体" w:hint="eastAsia"/>
          <w:spacing w:val="-6"/>
          <w:sz w:val="24"/>
          <w:szCs w:val="24"/>
          <w14:ligatures w14:val="none"/>
        </w:rPr>
        <w:t>蓝科新桥科创产业</w:t>
      </w:r>
      <w:proofErr w:type="gramEnd"/>
      <w:r>
        <w:rPr>
          <w:rFonts w:ascii="宋体" w:eastAsia="宋体" w:hAnsi="宋体" w:cs="宋体" w:hint="eastAsia"/>
          <w:spacing w:val="-6"/>
          <w:sz w:val="24"/>
          <w:szCs w:val="24"/>
          <w14:ligatures w14:val="none"/>
        </w:rPr>
        <w:t>园（一期）项目位于合肥市经</w:t>
      </w:r>
      <w:proofErr w:type="gramStart"/>
      <w:r>
        <w:rPr>
          <w:rFonts w:ascii="宋体" w:eastAsia="宋体" w:hAnsi="宋体" w:cs="宋体" w:hint="eastAsia"/>
          <w:spacing w:val="-6"/>
          <w:sz w:val="24"/>
          <w:szCs w:val="24"/>
          <w14:ligatures w14:val="none"/>
        </w:rPr>
        <w:t>开区昌北路</w:t>
      </w:r>
      <w:proofErr w:type="gramEnd"/>
      <w:r>
        <w:rPr>
          <w:rFonts w:ascii="宋体" w:eastAsia="宋体" w:hAnsi="宋体" w:cs="宋体" w:hint="eastAsia"/>
          <w:spacing w:val="-6"/>
          <w:sz w:val="24"/>
          <w:szCs w:val="24"/>
          <w14:ligatures w14:val="none"/>
        </w:rPr>
        <w:t>以东、白云路以西、新郑路以南、</w:t>
      </w:r>
      <w:proofErr w:type="gramStart"/>
      <w:r>
        <w:rPr>
          <w:rFonts w:ascii="宋体" w:eastAsia="宋体" w:hAnsi="宋体" w:cs="宋体" w:hint="eastAsia"/>
          <w:spacing w:val="-6"/>
          <w:sz w:val="24"/>
          <w:szCs w:val="24"/>
          <w14:ligatures w14:val="none"/>
        </w:rPr>
        <w:t>禄口路以北</w:t>
      </w:r>
      <w:proofErr w:type="gramEnd"/>
      <w:r>
        <w:rPr>
          <w:rFonts w:ascii="宋体" w:eastAsia="宋体" w:hAnsi="宋体" w:cs="宋体" w:hint="eastAsia"/>
          <w:spacing w:val="-6"/>
          <w:sz w:val="24"/>
          <w:szCs w:val="24"/>
          <w14:ligatures w14:val="none"/>
        </w:rPr>
        <w:t>，项目总投资约8.12亿元，占地面积约205亩，拟建设面积约21万平米，计划2026年11月开工建设，2028年11月开始投用。主要建设满足部分产业生产需求的工业厂房及相关配套功能，打造集成电路、超导材料、高端装备等产业基地。</w:t>
      </w:r>
    </w:p>
    <w:p w14:paraId="0BA17DB2" w14:textId="77777777" w:rsidR="00090C44"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本次采购范围：项目范围内所有施工图设计审查，并在约定期限内提供经建设主管部门备案的审图合格证书、审查意见书等。</w:t>
      </w:r>
    </w:p>
    <w:p w14:paraId="32ED66E0" w14:textId="77777777" w:rsidR="00090C44" w:rsidRPr="0045427B"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2.资金来源：自筹</w:t>
      </w:r>
    </w:p>
    <w:p w14:paraId="58905B77" w14:textId="77777777" w:rsidR="00090C44" w:rsidRPr="0045427B" w:rsidRDefault="00476337">
      <w:pPr>
        <w:autoSpaceDE w:val="0"/>
        <w:autoSpaceDN w:val="0"/>
        <w:adjustRightInd w:val="0"/>
        <w:snapToGrid w:val="0"/>
        <w:spacing w:line="360" w:lineRule="auto"/>
        <w:ind w:firstLineChars="182" w:firstLine="426"/>
        <w:jc w:val="left"/>
        <w:rPr>
          <w:rFonts w:ascii="宋体" w:eastAsia="仿宋"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3.合同估算价：约26万元。供应商报价按单价报价，最高不得超过1.2元/m</w:t>
      </w:r>
      <w:r w:rsidRPr="0045427B">
        <w:rPr>
          <w:rFonts w:ascii="宋体" w:eastAsia="宋体" w:hAnsi="宋体" w:cs="宋体" w:hint="eastAsia"/>
          <w:spacing w:val="-6"/>
          <w:sz w:val="24"/>
          <w:szCs w:val="24"/>
          <w:vertAlign w:val="superscript"/>
          <w14:ligatures w14:val="none"/>
        </w:rPr>
        <w:t>2</w:t>
      </w:r>
      <w:r w:rsidRPr="0045427B">
        <w:rPr>
          <w:rFonts w:ascii="仿宋" w:eastAsia="仿宋" w:hAnsi="仿宋" w:cs="Times New Roman" w:hint="eastAsia"/>
          <w:spacing w:val="-6"/>
          <w:sz w:val="32"/>
          <w:szCs w:val="32"/>
          <w14:ligatures w14:val="none"/>
        </w:rPr>
        <w:t>。</w:t>
      </w:r>
    </w:p>
    <w:p w14:paraId="3511D7FF" w14:textId="77777777" w:rsidR="00090C44" w:rsidRPr="0045427B" w:rsidRDefault="00476337">
      <w:pPr>
        <w:autoSpaceDE w:val="0"/>
        <w:autoSpaceDN w:val="0"/>
        <w:adjustRightInd w:val="0"/>
        <w:snapToGrid w:val="0"/>
        <w:spacing w:line="360" w:lineRule="auto"/>
        <w:ind w:firstLineChars="182" w:firstLine="426"/>
        <w:jc w:val="left"/>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4.项目类别：与工程无关服务</w:t>
      </w:r>
    </w:p>
    <w:p w14:paraId="15E6956C" w14:textId="77777777" w:rsidR="00090C44" w:rsidRPr="0045427B" w:rsidRDefault="00476337">
      <w:pPr>
        <w:autoSpaceDE w:val="0"/>
        <w:autoSpaceDN w:val="0"/>
        <w:adjustRightInd w:val="0"/>
        <w:snapToGrid w:val="0"/>
        <w:spacing w:line="360" w:lineRule="auto"/>
        <w:ind w:firstLineChars="182" w:firstLine="426"/>
        <w:jc w:val="left"/>
        <w:rPr>
          <w:rFonts w:ascii="宋体" w:eastAsia="宋体" w:hAnsi="宋体" w:cs="宋体" w:hint="eastAsia"/>
          <w:sz w:val="24"/>
          <w:szCs w:val="24"/>
        </w:rPr>
      </w:pPr>
      <w:r w:rsidRPr="0045427B">
        <w:rPr>
          <w:rFonts w:ascii="宋体" w:eastAsia="宋体" w:hAnsi="宋体" w:cs="宋体" w:hint="eastAsia"/>
          <w:spacing w:val="-6"/>
          <w:sz w:val="24"/>
          <w:szCs w:val="24"/>
          <w14:ligatures w14:val="none"/>
        </w:rPr>
        <w:t>5.标段划分：</w:t>
      </w:r>
      <w:r w:rsidRPr="0045427B">
        <w:rPr>
          <w:rFonts w:ascii="宋体" w:eastAsia="宋体" w:hAnsi="宋体" w:cs="宋体" w:hint="eastAsia"/>
          <w:sz w:val="24"/>
          <w:szCs w:val="24"/>
        </w:rPr>
        <w:t>本项目不分标段。</w:t>
      </w:r>
    </w:p>
    <w:p w14:paraId="6D04CA57" w14:textId="77777777" w:rsidR="00090C44" w:rsidRPr="0045427B" w:rsidRDefault="00476337">
      <w:pPr>
        <w:pStyle w:val="aa"/>
        <w:spacing w:line="430" w:lineRule="exact"/>
        <w:ind w:left="63" w:right="63" w:firstLine="470"/>
        <w:rPr>
          <w:rFonts w:hint="eastAsia"/>
        </w:rPr>
      </w:pPr>
      <w:r w:rsidRPr="0045427B">
        <w:rPr>
          <w:rFonts w:ascii="宋体" w:eastAsia="宋体" w:hAnsi="宋体" w:cs="宋体" w:hint="eastAsia"/>
          <w:b/>
          <w:bCs/>
          <w:sz w:val="24"/>
          <w:szCs w:val="24"/>
        </w:rPr>
        <w:t>三、</w:t>
      </w:r>
      <w:r w:rsidRPr="0045427B">
        <w:rPr>
          <w:rFonts w:eastAsia="宋体" w:cs="宋体" w:hint="eastAsia"/>
          <w:b/>
          <w:bCs/>
          <w:sz w:val="24"/>
          <w:szCs w:val="24"/>
        </w:rPr>
        <w:t>供应商</w:t>
      </w:r>
      <w:r w:rsidRPr="0045427B">
        <w:rPr>
          <w:rFonts w:ascii="宋体" w:eastAsia="宋体" w:hAnsi="宋体" w:cs="宋体" w:hint="eastAsia"/>
          <w:b/>
          <w:bCs/>
          <w:sz w:val="24"/>
          <w:szCs w:val="24"/>
        </w:rPr>
        <w:t>资格</w:t>
      </w:r>
    </w:p>
    <w:p w14:paraId="31FE681C" w14:textId="77777777" w:rsidR="00090C44" w:rsidRPr="0045427B" w:rsidRDefault="00476337">
      <w:pPr>
        <w:spacing w:line="360" w:lineRule="auto"/>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1.供应商具有独立承担民事责任的能力；</w:t>
      </w:r>
    </w:p>
    <w:p w14:paraId="07ECCF12" w14:textId="77777777" w:rsidR="00090C44" w:rsidRPr="0045427B" w:rsidRDefault="00476337">
      <w:pPr>
        <w:spacing w:line="360" w:lineRule="auto"/>
        <w:ind w:firstLineChars="200" w:firstLine="468"/>
        <w:rPr>
          <w:rFonts w:ascii="宋体" w:eastAsia="宋体" w:hAnsi="宋体" w:cs="宋体" w:hint="eastAsia"/>
          <w:b/>
          <w:bCs/>
          <w:i/>
          <w:iCs/>
          <w:spacing w:val="-6"/>
          <w:sz w:val="24"/>
          <w:szCs w:val="24"/>
          <w14:ligatures w14:val="none"/>
        </w:rPr>
      </w:pPr>
      <w:r w:rsidRPr="0045427B">
        <w:rPr>
          <w:rFonts w:ascii="宋体" w:eastAsia="宋体" w:hAnsi="宋体" w:cs="宋体" w:hint="eastAsia"/>
          <w:spacing w:val="-6"/>
          <w:sz w:val="24"/>
          <w:szCs w:val="24"/>
          <w14:ligatures w14:val="none"/>
        </w:rPr>
        <w:t>2.供应商资质要求：供应商须具备房屋建筑工程施工图设计文件审查机构认定书一类资质标准。</w:t>
      </w:r>
    </w:p>
    <w:p w14:paraId="22D0914D" w14:textId="77777777" w:rsidR="00090C44" w:rsidRPr="0045427B" w:rsidRDefault="00476337">
      <w:pPr>
        <w:spacing w:line="360" w:lineRule="auto"/>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3.供应商业绩要求：/</w:t>
      </w:r>
    </w:p>
    <w:p w14:paraId="3662ED72" w14:textId="77777777" w:rsidR="00090C44" w:rsidRPr="0045427B" w:rsidRDefault="00476337">
      <w:pPr>
        <w:spacing w:line="360" w:lineRule="auto"/>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4.项目负责人资格要求：供应商拟委任项目负责人须具备一级注册建筑师或一级注册结构工程师资格。</w:t>
      </w:r>
    </w:p>
    <w:p w14:paraId="26D04BCA"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5.信誉要求：供应商不得存在以下不良信用记录情形：（供应商需提供书面承诺，格式详见第六章“响应文件格式”）</w:t>
      </w:r>
    </w:p>
    <w:p w14:paraId="1FF83FA7"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lastRenderedPageBreak/>
        <w:t>1）被责令停产停业，暂扣或者吊销许可证，暂扣或者吊销执照；</w:t>
      </w:r>
    </w:p>
    <w:p w14:paraId="11AEB726"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2）进入清算程序，或被宣告破产，或其他丧失履约能力的情形；</w:t>
      </w:r>
    </w:p>
    <w:p w14:paraId="76B4D93C"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3）在国家企业信用信息公示系统（http://www.gsxt.gov.cn/）中被列入严重违法失信企业名单；</w:t>
      </w:r>
    </w:p>
    <w:p w14:paraId="12FEC7FD"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4）在“信用中国”网站（http://www.creditchina.gov.cn/）中被列入失信被执行人名单、重大税收违法失信主体名单、拖欠农民工工资失信联合惩戒对象名单；</w:t>
      </w:r>
    </w:p>
    <w:p w14:paraId="534AEBAF"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5）在近三年内供应商或其法定代表人（单位负责人）有行贿犯罪行为的。</w:t>
      </w:r>
    </w:p>
    <w:p w14:paraId="7C4069F1"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6.其他要求：</w:t>
      </w:r>
    </w:p>
    <w:p w14:paraId="4E2D4CCB"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1）法定代表人为同一人的两个及两个以上法人，母公司、全资子公司及其控股公司，不得参加同一项目的询价；</w:t>
      </w:r>
    </w:p>
    <w:p w14:paraId="69FCAE4E" w14:textId="77777777" w:rsidR="00090C44" w:rsidRPr="0045427B" w:rsidRDefault="00476337">
      <w:pPr>
        <w:spacing w:line="430" w:lineRule="exact"/>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2）本项目不接受联合体。</w:t>
      </w:r>
    </w:p>
    <w:p w14:paraId="3E9FFAD8" w14:textId="77777777" w:rsidR="00090C44" w:rsidRPr="0045427B" w:rsidRDefault="00476337">
      <w:pPr>
        <w:spacing w:line="430" w:lineRule="exact"/>
        <w:rPr>
          <w:rFonts w:ascii="宋体" w:eastAsia="宋体" w:hAnsi="宋体" w:cs="宋体" w:hint="eastAsia"/>
          <w:b/>
          <w:sz w:val="24"/>
          <w:szCs w:val="24"/>
        </w:rPr>
      </w:pPr>
      <w:r w:rsidRPr="0045427B">
        <w:rPr>
          <w:rFonts w:ascii="宋体" w:eastAsia="宋体" w:hAnsi="宋体" w:cs="宋体" w:hint="eastAsia"/>
          <w:b/>
          <w:sz w:val="24"/>
          <w:szCs w:val="24"/>
        </w:rPr>
        <w:t>四、询价函的获取</w:t>
      </w:r>
    </w:p>
    <w:p w14:paraId="45716B80" w14:textId="77777777" w:rsidR="00090C44" w:rsidRDefault="00476337">
      <w:pPr>
        <w:spacing w:line="360" w:lineRule="auto"/>
        <w:ind w:firstLineChars="200" w:firstLine="468"/>
        <w:rPr>
          <w:rFonts w:eastAsia="宋体" w:cs="宋体" w:hint="eastAsia"/>
          <w:sz w:val="24"/>
          <w:szCs w:val="24"/>
        </w:rPr>
      </w:pPr>
      <w:r w:rsidRPr="0045427B">
        <w:rPr>
          <w:rFonts w:ascii="宋体" w:eastAsia="宋体" w:hAnsi="宋体" w:cs="宋体" w:hint="eastAsia"/>
          <w:spacing w:val="-6"/>
          <w:sz w:val="24"/>
          <w:szCs w:val="24"/>
          <w14:ligatures w14:val="none"/>
        </w:rPr>
        <w:t>1.获取方式：</w:t>
      </w:r>
      <w:r w:rsidRPr="0045427B">
        <w:rPr>
          <w:rFonts w:ascii="宋体" w:eastAsia="宋体" w:hAnsi="宋体" w:cs="宋体" w:hint="eastAsia"/>
          <w:sz w:val="24"/>
          <w:szCs w:val="24"/>
        </w:rPr>
        <w:t>请</w:t>
      </w:r>
      <w:r w:rsidRPr="0045427B">
        <w:rPr>
          <w:rFonts w:eastAsia="宋体" w:cs="宋体" w:hint="eastAsia"/>
          <w:sz w:val="24"/>
          <w:szCs w:val="24"/>
        </w:rPr>
        <w:t>各潜在供应商于响应文件</w:t>
      </w:r>
      <w:r w:rsidRPr="0045427B">
        <w:rPr>
          <w:rFonts w:ascii="宋体" w:eastAsia="宋体" w:hAnsi="宋体" w:cs="宋体" w:hint="eastAsia"/>
          <w:sz w:val="24"/>
          <w:szCs w:val="24"/>
        </w:rPr>
        <w:t>递交</w:t>
      </w:r>
      <w:r>
        <w:rPr>
          <w:rFonts w:ascii="宋体" w:eastAsia="宋体" w:hAnsi="宋体" w:cs="宋体" w:hint="eastAsia"/>
          <w:sz w:val="24"/>
          <w:szCs w:val="24"/>
        </w:rPr>
        <w:t>截止时间前登录网站</w:t>
      </w:r>
      <w:r>
        <w:rPr>
          <w:rFonts w:ascii="宋体" w:eastAsia="宋体" w:hAnsi="宋体" w:cs="宋体" w:hint="eastAsia"/>
          <w:b/>
          <w:bCs/>
          <w:sz w:val="24"/>
          <w:szCs w:val="24"/>
        </w:rPr>
        <w:t>（www.lanketz.com）</w:t>
      </w:r>
      <w:r>
        <w:rPr>
          <w:rFonts w:ascii="宋体" w:eastAsia="宋体" w:hAnsi="宋体" w:cs="宋体" w:hint="eastAsia"/>
          <w:sz w:val="24"/>
        </w:rPr>
        <w:t>，</w:t>
      </w:r>
      <w:r>
        <w:rPr>
          <w:rFonts w:ascii="宋体" w:eastAsia="宋体" w:hAnsi="宋体" w:cs="宋体" w:hint="eastAsia"/>
          <w:sz w:val="24"/>
          <w:szCs w:val="24"/>
        </w:rPr>
        <w:t>线上获取询价函。</w:t>
      </w:r>
    </w:p>
    <w:p w14:paraId="4BAE60A9" w14:textId="77777777" w:rsidR="00090C44" w:rsidRDefault="00476337">
      <w:pPr>
        <w:pStyle w:val="aa"/>
        <w:tabs>
          <w:tab w:val="left" w:pos="1677"/>
          <w:tab w:val="left" w:pos="3105"/>
          <w:tab w:val="left" w:pos="4360"/>
        </w:tabs>
        <w:spacing w:after="0" w:line="430" w:lineRule="exact"/>
        <w:ind w:left="63" w:firstLine="468"/>
        <w:rPr>
          <w:rFonts w:ascii="宋体" w:eastAsia="宋体" w:hAnsi="宋体" w:cs="宋体" w:hint="eastAsia"/>
          <w:sz w:val="24"/>
          <w:szCs w:val="24"/>
        </w:rPr>
      </w:pPr>
      <w:r>
        <w:rPr>
          <w:rFonts w:ascii="宋体" w:eastAsia="宋体" w:hAnsi="宋体" w:cs="宋体" w:hint="eastAsia"/>
          <w:sz w:val="24"/>
          <w:szCs w:val="24"/>
        </w:rPr>
        <w:t>2.其他：询价函</w:t>
      </w:r>
      <w:r>
        <w:rPr>
          <w:rFonts w:ascii="宋体" w:eastAsia="宋体" w:hAnsi="宋体" w:cs="宋体" w:hint="eastAsia"/>
          <w:sz w:val="24"/>
          <w:szCs w:val="24"/>
          <w:lang w:val="zh-CN"/>
        </w:rPr>
        <w:t>获取过程中有任何疑问，</w:t>
      </w:r>
      <w:r>
        <w:rPr>
          <w:rFonts w:ascii="宋体" w:eastAsia="宋体" w:hAnsi="宋体" w:cs="宋体" w:hint="eastAsia"/>
          <w:sz w:val="24"/>
          <w:szCs w:val="24"/>
        </w:rPr>
        <w:t>请在工作时间（8：30-17：00，节假日休息）拨打电话：0551-65659839；</w:t>
      </w:r>
    </w:p>
    <w:p w14:paraId="590184AA" w14:textId="77777777" w:rsidR="00090C44" w:rsidRDefault="00476337">
      <w:pPr>
        <w:widowControl/>
        <w:spacing w:line="430" w:lineRule="exact"/>
        <w:jc w:val="left"/>
        <w:rPr>
          <w:rFonts w:ascii="宋体" w:eastAsia="宋体" w:hAnsi="宋体" w:cs="宋体" w:hint="eastAsia"/>
          <w:b/>
          <w:sz w:val="24"/>
          <w:szCs w:val="24"/>
        </w:rPr>
      </w:pPr>
      <w:r>
        <w:rPr>
          <w:rFonts w:ascii="宋体" w:eastAsia="宋体" w:hAnsi="宋体" w:cs="宋体" w:hint="eastAsia"/>
          <w:b/>
          <w:sz w:val="24"/>
          <w:szCs w:val="24"/>
        </w:rPr>
        <w:t>五、响应文件递交</w:t>
      </w:r>
    </w:p>
    <w:p w14:paraId="68B2E534" w14:textId="77777777" w:rsidR="00090C44" w:rsidRDefault="00476337">
      <w:pPr>
        <w:adjustRightInd w:val="0"/>
        <w:snapToGrid w:val="0"/>
        <w:spacing w:line="360" w:lineRule="auto"/>
        <w:ind w:firstLineChars="200" w:firstLine="470"/>
        <w:rPr>
          <w:rFonts w:ascii="宋体" w:eastAsia="宋体" w:hAnsi="宋体" w:cs="宋体" w:hint="eastAsia"/>
          <w:b/>
          <w:bCs/>
          <w:spacing w:val="-6"/>
          <w:sz w:val="24"/>
          <w:szCs w:val="24"/>
          <w14:ligatures w14:val="none"/>
        </w:rPr>
      </w:pPr>
      <w:r>
        <w:rPr>
          <w:rFonts w:ascii="宋体" w:eastAsia="宋体" w:hAnsi="宋体" w:cs="宋体" w:hint="eastAsia"/>
          <w:b/>
          <w:bCs/>
          <w:spacing w:val="-6"/>
          <w:sz w:val="24"/>
          <w:szCs w:val="24"/>
          <w14:ligatures w14:val="none"/>
        </w:rPr>
        <w:t>1.响应文件提交截止时间</w:t>
      </w:r>
    </w:p>
    <w:p w14:paraId="320FD9A1" w14:textId="42099AAF" w:rsidR="00090C44" w:rsidRDefault="00476337">
      <w:pPr>
        <w:adjustRightInd w:val="0"/>
        <w:snapToGrid w:val="0"/>
        <w:spacing w:line="416" w:lineRule="auto"/>
        <w:ind w:firstLineChars="200" w:firstLine="468"/>
        <w:rPr>
          <w:rFonts w:ascii="宋体" w:eastAsia="宋体" w:hAnsi="宋体" w:cs="宋体" w:hint="eastAsia"/>
          <w:spacing w:val="-6"/>
          <w:sz w:val="24"/>
          <w:szCs w:val="24"/>
          <w14:ligatures w14:val="none"/>
        </w:rPr>
      </w:pPr>
      <w:r w:rsidRPr="0045427B">
        <w:rPr>
          <w:rFonts w:ascii="宋体" w:eastAsia="宋体" w:hAnsi="宋体" w:cs="宋体" w:hint="eastAsia"/>
          <w:spacing w:val="-6"/>
          <w:sz w:val="24"/>
          <w:szCs w:val="24"/>
          <w14:ligatures w14:val="none"/>
        </w:rPr>
        <w:t>响应文件递交的截止时间为2026年</w:t>
      </w:r>
      <w:r w:rsidR="0045427B" w:rsidRPr="0045427B">
        <w:rPr>
          <w:rFonts w:ascii="宋体" w:eastAsia="宋体" w:hAnsi="宋体" w:cs="宋体" w:hint="eastAsia"/>
          <w:spacing w:val="-6"/>
          <w:sz w:val="24"/>
          <w:szCs w:val="24"/>
          <w14:ligatures w14:val="none"/>
        </w:rPr>
        <w:t>9</w:t>
      </w:r>
      <w:r w:rsidRPr="0045427B">
        <w:rPr>
          <w:rFonts w:ascii="宋体" w:eastAsia="宋体" w:hAnsi="宋体" w:cs="宋体" w:hint="eastAsia"/>
          <w:spacing w:val="-6"/>
          <w:sz w:val="24"/>
          <w:szCs w:val="24"/>
          <w14:ligatures w14:val="none"/>
        </w:rPr>
        <w:t>月</w:t>
      </w:r>
      <w:r w:rsidR="0045427B" w:rsidRPr="0045427B">
        <w:rPr>
          <w:rFonts w:ascii="宋体" w:eastAsia="宋体" w:hAnsi="宋体" w:cs="宋体" w:hint="eastAsia"/>
          <w:spacing w:val="-6"/>
          <w:sz w:val="24"/>
          <w:szCs w:val="24"/>
          <w14:ligatures w14:val="none"/>
        </w:rPr>
        <w:t>21</w:t>
      </w:r>
      <w:r w:rsidRPr="0045427B">
        <w:rPr>
          <w:rFonts w:ascii="宋体" w:eastAsia="宋体" w:hAnsi="宋体" w:cs="宋体" w:hint="eastAsia"/>
          <w:spacing w:val="-6"/>
          <w:sz w:val="24"/>
          <w:szCs w:val="24"/>
          <w14:ligatures w14:val="none"/>
        </w:rPr>
        <w:t>日</w:t>
      </w:r>
      <w:r w:rsidR="0045427B" w:rsidRPr="0045427B">
        <w:rPr>
          <w:rFonts w:ascii="宋体" w:eastAsia="宋体" w:hAnsi="宋体" w:cs="宋体" w:hint="eastAsia"/>
          <w:spacing w:val="-6"/>
          <w:sz w:val="24"/>
          <w:szCs w:val="24"/>
          <w14:ligatures w14:val="none"/>
        </w:rPr>
        <w:t>10</w:t>
      </w:r>
      <w:r w:rsidRPr="0045427B">
        <w:rPr>
          <w:rFonts w:ascii="宋体" w:eastAsia="宋体" w:hAnsi="宋体" w:cs="宋体" w:hint="eastAsia"/>
          <w:spacing w:val="-6"/>
          <w:sz w:val="24"/>
          <w:szCs w:val="24"/>
          <w14:ligatures w14:val="none"/>
        </w:rPr>
        <w:t>时</w:t>
      </w:r>
      <w:r w:rsidR="0045427B" w:rsidRPr="0045427B">
        <w:rPr>
          <w:rFonts w:ascii="宋体" w:eastAsia="宋体" w:hAnsi="宋体" w:cs="宋体" w:hint="eastAsia"/>
          <w:spacing w:val="-6"/>
          <w:sz w:val="24"/>
          <w:szCs w:val="24"/>
          <w14:ligatures w14:val="none"/>
        </w:rPr>
        <w:t>00</w:t>
      </w:r>
      <w:r w:rsidRPr="0045427B">
        <w:rPr>
          <w:rFonts w:ascii="宋体" w:eastAsia="宋体" w:hAnsi="宋体" w:cs="宋体" w:hint="eastAsia"/>
          <w:spacing w:val="-6"/>
          <w:sz w:val="24"/>
          <w:szCs w:val="24"/>
          <w14:ligatures w14:val="none"/>
        </w:rPr>
        <w:t>分，供应商应在响应文件提交截止时间前现场递交纸质文件。</w:t>
      </w:r>
    </w:p>
    <w:p w14:paraId="2320FDCD" w14:textId="77777777" w:rsidR="00090C44" w:rsidRDefault="00476337">
      <w:pPr>
        <w:adjustRightInd w:val="0"/>
        <w:snapToGrid w:val="0"/>
        <w:spacing w:line="416"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2.响应文件递交地点：合肥市新站区综合保税区东方大道与大禹路交口合肥蓝科投资有限公司12楼1210办公室。</w:t>
      </w:r>
    </w:p>
    <w:p w14:paraId="6BB409ED" w14:textId="77777777" w:rsidR="00090C44" w:rsidRDefault="00476337">
      <w:pPr>
        <w:adjustRightInd w:val="0"/>
        <w:snapToGrid w:val="0"/>
        <w:spacing w:line="416"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3.逾期送达的、未送达指定地点的或者不按照询价</w:t>
      </w:r>
      <w:proofErr w:type="gramStart"/>
      <w:r>
        <w:rPr>
          <w:rFonts w:ascii="宋体" w:eastAsia="宋体" w:hAnsi="宋体" w:cs="宋体" w:hint="eastAsia"/>
          <w:spacing w:val="-6"/>
          <w:sz w:val="24"/>
          <w:szCs w:val="24"/>
          <w14:ligatures w14:val="none"/>
        </w:rPr>
        <w:t>函要求</w:t>
      </w:r>
      <w:proofErr w:type="gramEnd"/>
      <w:r>
        <w:rPr>
          <w:rFonts w:ascii="宋体" w:eastAsia="宋体" w:hAnsi="宋体" w:cs="宋体" w:hint="eastAsia"/>
          <w:spacing w:val="-6"/>
          <w:sz w:val="24"/>
          <w:szCs w:val="24"/>
          <w14:ligatures w14:val="none"/>
        </w:rPr>
        <w:t>密封的响应文件，采购人将予以拒收。</w:t>
      </w:r>
    </w:p>
    <w:p w14:paraId="43151FD4" w14:textId="77777777" w:rsidR="00090C44" w:rsidRDefault="00476337">
      <w:pPr>
        <w:spacing w:line="430" w:lineRule="exact"/>
        <w:rPr>
          <w:rFonts w:ascii="宋体" w:eastAsia="宋体" w:hAnsi="宋体" w:cs="宋体" w:hint="eastAsia"/>
          <w:b/>
          <w:sz w:val="24"/>
          <w:szCs w:val="24"/>
        </w:rPr>
      </w:pPr>
      <w:r>
        <w:rPr>
          <w:rFonts w:ascii="宋体" w:eastAsia="宋体" w:hAnsi="宋体" w:cs="宋体" w:hint="eastAsia"/>
          <w:b/>
          <w:sz w:val="24"/>
          <w:szCs w:val="24"/>
        </w:rPr>
        <w:t>六、询价时间及地点</w:t>
      </w:r>
    </w:p>
    <w:p w14:paraId="1C72D262" w14:textId="1B59A550" w:rsidR="00090C44" w:rsidRDefault="00476337">
      <w:pPr>
        <w:adjustRightInd w:val="0"/>
        <w:snapToGrid w:val="0"/>
        <w:spacing w:beforeLines="40" w:before="124" w:afterLines="40" w:after="124" w:line="430" w:lineRule="exact"/>
        <w:jc w:val="left"/>
        <w:rPr>
          <w:rFonts w:ascii="宋体" w:eastAsia="宋体" w:hAnsi="宋体" w:cs="宋体" w:hint="eastAsia"/>
          <w:sz w:val="24"/>
        </w:rPr>
      </w:pPr>
      <w:r w:rsidRPr="0045427B">
        <w:rPr>
          <w:rFonts w:ascii="宋体" w:eastAsia="宋体" w:hAnsi="宋体" w:cs="宋体" w:hint="eastAsia"/>
          <w:sz w:val="24"/>
        </w:rPr>
        <w:t>1、询价时间：</w:t>
      </w:r>
      <w:bookmarkStart w:id="1" w:name="OLE_LINK49"/>
      <w:r w:rsidRPr="0045427B">
        <w:rPr>
          <w:rFonts w:ascii="宋体" w:eastAsia="宋体" w:hAnsi="宋体" w:cs="宋体" w:hint="eastAsia"/>
          <w:b/>
          <w:bCs/>
          <w:sz w:val="24"/>
          <w:szCs w:val="24"/>
          <w:u w:val="single"/>
        </w:rPr>
        <w:t xml:space="preserve"> 2026年9月</w:t>
      </w:r>
      <w:r w:rsidR="0045427B" w:rsidRPr="0045427B">
        <w:rPr>
          <w:rFonts w:ascii="宋体" w:eastAsia="宋体" w:hAnsi="宋体" w:cs="宋体" w:hint="eastAsia"/>
          <w:b/>
          <w:bCs/>
          <w:sz w:val="24"/>
          <w:szCs w:val="24"/>
          <w:u w:val="single"/>
        </w:rPr>
        <w:t>21</w:t>
      </w:r>
      <w:r w:rsidRPr="0045427B">
        <w:rPr>
          <w:rFonts w:ascii="宋体" w:eastAsia="宋体" w:hAnsi="宋体" w:cs="宋体" w:hint="eastAsia"/>
          <w:b/>
          <w:bCs/>
          <w:sz w:val="24"/>
          <w:szCs w:val="24"/>
          <w:u w:val="single"/>
        </w:rPr>
        <w:t>日上午10:00</w:t>
      </w:r>
      <w:bookmarkEnd w:id="1"/>
      <w:r w:rsidRPr="0045427B">
        <w:rPr>
          <w:rFonts w:ascii="宋体" w:eastAsia="宋体" w:hAnsi="宋体" w:cs="宋体" w:hint="eastAsia"/>
          <w:sz w:val="24"/>
        </w:rPr>
        <w:t>。</w:t>
      </w:r>
    </w:p>
    <w:p w14:paraId="7BFDCAF8" w14:textId="77777777" w:rsidR="00090C44" w:rsidRDefault="00476337">
      <w:pPr>
        <w:adjustRightInd w:val="0"/>
        <w:snapToGrid w:val="0"/>
        <w:spacing w:beforeLines="40" w:before="124" w:afterLines="40" w:after="124" w:line="430" w:lineRule="exact"/>
        <w:jc w:val="left"/>
        <w:rPr>
          <w:rFonts w:ascii="宋体" w:eastAsia="宋体" w:hAnsi="宋体" w:cs="宋体" w:hint="eastAsia"/>
          <w:sz w:val="24"/>
        </w:rPr>
      </w:pPr>
      <w:r>
        <w:rPr>
          <w:rFonts w:ascii="宋体" w:eastAsia="宋体" w:hAnsi="宋体" w:cs="宋体" w:hint="eastAsia"/>
          <w:sz w:val="24"/>
        </w:rPr>
        <w:t>2、询价地点：</w:t>
      </w:r>
      <w:bookmarkStart w:id="2" w:name="OLE_LINK38"/>
      <w:r>
        <w:rPr>
          <w:rFonts w:ascii="宋体" w:eastAsia="宋体" w:hAnsi="宋体" w:cs="宋体" w:hint="eastAsia"/>
          <w:sz w:val="24"/>
          <w:u w:val="single"/>
        </w:rPr>
        <w:t>合肥市新站区综合保税区东方大道与大禹路</w:t>
      </w:r>
      <w:proofErr w:type="gramStart"/>
      <w:r>
        <w:rPr>
          <w:rFonts w:ascii="宋体" w:eastAsia="宋体" w:hAnsi="宋体" w:cs="宋体" w:hint="eastAsia"/>
          <w:sz w:val="24"/>
          <w:u w:val="single"/>
        </w:rPr>
        <w:t>交口</w:t>
      </w:r>
      <w:bookmarkEnd w:id="2"/>
      <w:r>
        <w:rPr>
          <w:rFonts w:ascii="宋体" w:eastAsia="宋体" w:hAnsi="宋体" w:cs="宋体" w:hint="eastAsia"/>
          <w:sz w:val="24"/>
          <w:u w:val="single"/>
        </w:rPr>
        <w:t>综保大厦</w:t>
      </w:r>
      <w:proofErr w:type="gramEnd"/>
      <w:r>
        <w:rPr>
          <w:rFonts w:ascii="宋体" w:eastAsia="宋体" w:hAnsi="宋体" w:cs="宋体" w:hint="eastAsia"/>
          <w:sz w:val="24"/>
          <w:u w:val="single"/>
        </w:rPr>
        <w:t>1楼开标室</w:t>
      </w:r>
      <w:r>
        <w:rPr>
          <w:rFonts w:ascii="宋体" w:eastAsia="宋体" w:hAnsi="宋体" w:cs="宋体" w:hint="eastAsia"/>
          <w:sz w:val="24"/>
        </w:rPr>
        <w:t>。</w:t>
      </w:r>
    </w:p>
    <w:p w14:paraId="52609656" w14:textId="77777777" w:rsidR="00090C44" w:rsidRDefault="00476337">
      <w:pPr>
        <w:widowControl/>
        <w:spacing w:line="430" w:lineRule="exact"/>
        <w:jc w:val="left"/>
        <w:rPr>
          <w:rFonts w:ascii="宋体" w:eastAsia="宋体" w:hAnsi="宋体" w:cs="宋体" w:hint="eastAsia"/>
          <w:b/>
          <w:sz w:val="24"/>
          <w:szCs w:val="24"/>
        </w:rPr>
      </w:pPr>
      <w:r>
        <w:rPr>
          <w:rFonts w:ascii="宋体" w:eastAsia="宋体" w:hAnsi="宋体" w:cs="宋体" w:hint="eastAsia"/>
          <w:b/>
          <w:sz w:val="24"/>
          <w:szCs w:val="24"/>
        </w:rPr>
        <w:lastRenderedPageBreak/>
        <w:t>七、对</w:t>
      </w:r>
      <w:proofErr w:type="gramStart"/>
      <w:r>
        <w:rPr>
          <w:rFonts w:ascii="宋体" w:eastAsia="宋体" w:hAnsi="宋体" w:cs="宋体" w:hint="eastAsia"/>
          <w:b/>
          <w:sz w:val="24"/>
          <w:szCs w:val="24"/>
        </w:rPr>
        <w:t>询价函有疑问</w:t>
      </w:r>
      <w:proofErr w:type="gramEnd"/>
      <w:r>
        <w:rPr>
          <w:rFonts w:ascii="宋体" w:eastAsia="宋体" w:hAnsi="宋体" w:cs="宋体" w:hint="eastAsia"/>
          <w:b/>
          <w:sz w:val="24"/>
          <w:szCs w:val="24"/>
        </w:rPr>
        <w:t>的提出</w:t>
      </w:r>
    </w:p>
    <w:p w14:paraId="5E744006" w14:textId="77777777" w:rsidR="00090C44" w:rsidRDefault="00476337">
      <w:pPr>
        <w:adjustRightInd w:val="0"/>
        <w:snapToGrid w:val="0"/>
        <w:spacing w:beforeLines="40" w:before="124" w:afterLines="40" w:after="124" w:line="430" w:lineRule="exact"/>
        <w:ind w:firstLineChars="200" w:firstLine="480"/>
        <w:jc w:val="left"/>
        <w:rPr>
          <w:rFonts w:ascii="宋体" w:eastAsia="宋体" w:hAnsi="宋体" w:cs="宋体" w:hint="eastAsia"/>
          <w:sz w:val="24"/>
        </w:rPr>
      </w:pPr>
      <w:r>
        <w:rPr>
          <w:rFonts w:ascii="宋体" w:eastAsia="宋体" w:hAnsi="宋体" w:cs="宋体" w:hint="eastAsia"/>
          <w:sz w:val="24"/>
        </w:rPr>
        <w:t>疑问提出截止时间详见供应商须知，供应商在供应商须知规定的截止时间前将疑问发至采购人邮箱</w:t>
      </w:r>
      <w:r>
        <w:rPr>
          <w:rFonts w:ascii="宋体" w:eastAsia="宋体" w:hAnsi="宋体" w:cs="宋体" w:hint="eastAsia"/>
          <w:b/>
          <w:bCs/>
          <w:sz w:val="24"/>
        </w:rPr>
        <w:t>（hflkzbb@163.com）</w:t>
      </w:r>
      <w:r>
        <w:rPr>
          <w:rFonts w:ascii="宋体" w:eastAsia="宋体" w:hAnsi="宋体" w:cs="宋体" w:hint="eastAsia"/>
          <w:sz w:val="24"/>
        </w:rPr>
        <w:t>，采购人对询价函的补</w:t>
      </w:r>
      <w:proofErr w:type="gramStart"/>
      <w:r>
        <w:rPr>
          <w:rFonts w:ascii="宋体" w:eastAsia="宋体" w:hAnsi="宋体" w:cs="宋体" w:hint="eastAsia"/>
          <w:sz w:val="24"/>
        </w:rPr>
        <w:t>疑</w:t>
      </w:r>
      <w:proofErr w:type="gramEnd"/>
      <w:r>
        <w:rPr>
          <w:rFonts w:ascii="宋体" w:eastAsia="宋体" w:hAnsi="宋体" w:cs="宋体" w:hint="eastAsia"/>
          <w:sz w:val="24"/>
        </w:rPr>
        <w:t>、澄清、变更、延期，将在网站</w:t>
      </w:r>
      <w:r>
        <w:rPr>
          <w:rFonts w:ascii="宋体" w:eastAsia="宋体" w:hAnsi="宋体" w:cs="宋体" w:hint="eastAsia"/>
          <w:b/>
          <w:bCs/>
          <w:sz w:val="24"/>
        </w:rPr>
        <w:t>（www.lanketz.com）</w:t>
      </w:r>
      <w:r>
        <w:rPr>
          <w:rFonts w:ascii="宋体" w:eastAsia="宋体" w:hAnsi="宋体" w:cs="宋体" w:hint="eastAsia"/>
          <w:sz w:val="24"/>
        </w:rPr>
        <w:t>上以公告方式及时发布，公告内容作为询价函的组成部分，对供应商具有同样约束效力。供应商应主动上网查询。采购人不承担供应商未及时关注相关信息引发的相关责任。 </w:t>
      </w:r>
    </w:p>
    <w:p w14:paraId="2CC91DC4" w14:textId="77777777" w:rsidR="00090C44" w:rsidRDefault="00476337">
      <w:pPr>
        <w:widowControl/>
        <w:snapToGrid w:val="0"/>
        <w:spacing w:line="430" w:lineRule="exact"/>
        <w:jc w:val="left"/>
        <w:rPr>
          <w:rFonts w:ascii="宋体" w:hAnsi="宋体" w:cs="宋体" w:hint="eastAsia"/>
          <w:b/>
          <w:bCs/>
          <w:sz w:val="24"/>
        </w:rPr>
      </w:pPr>
      <w:r>
        <w:rPr>
          <w:rFonts w:ascii="宋体" w:hAnsi="宋体" w:cs="宋体" w:hint="eastAsia"/>
          <w:b/>
          <w:bCs/>
          <w:sz w:val="24"/>
        </w:rPr>
        <w:t>八、采购结果公告</w:t>
      </w:r>
    </w:p>
    <w:p w14:paraId="3A87BE26" w14:textId="77777777" w:rsidR="00090C44" w:rsidRDefault="00476337">
      <w:pPr>
        <w:widowControl/>
        <w:spacing w:line="430" w:lineRule="exact"/>
        <w:ind w:firstLineChars="200" w:firstLine="480"/>
        <w:jc w:val="left"/>
        <w:rPr>
          <w:rFonts w:ascii="宋体" w:eastAsia="宋体" w:hAnsi="宋体" w:cs="宋体" w:hint="eastAsia"/>
          <w:sz w:val="24"/>
        </w:rPr>
      </w:pPr>
      <w:r>
        <w:rPr>
          <w:rFonts w:ascii="宋体" w:eastAsia="宋体" w:hAnsi="宋体" w:cs="宋体" w:hint="eastAsia"/>
          <w:sz w:val="24"/>
        </w:rPr>
        <w:t>询价结束3个工作日内，中标候选人公示在</w:t>
      </w:r>
      <w:r>
        <w:rPr>
          <w:rFonts w:ascii="宋体" w:eastAsia="宋体" w:hAnsi="宋体" w:cs="宋体" w:hint="eastAsia"/>
          <w:b/>
          <w:bCs/>
          <w:sz w:val="24"/>
        </w:rPr>
        <w:t>（www.lanketz.com）</w:t>
      </w:r>
      <w:r>
        <w:rPr>
          <w:rFonts w:ascii="宋体" w:eastAsia="宋体" w:hAnsi="宋体" w:cs="宋体" w:hint="eastAsia"/>
          <w:sz w:val="24"/>
        </w:rPr>
        <w:t>网站上及时发布，供应商应主动上网查询，采购人不承担供应商未及时关注相关信息引发的相关责任。</w:t>
      </w:r>
    </w:p>
    <w:p w14:paraId="04967866" w14:textId="77777777" w:rsidR="00090C44" w:rsidRDefault="00476337">
      <w:pPr>
        <w:widowControl/>
        <w:snapToGrid w:val="0"/>
        <w:spacing w:line="430" w:lineRule="exact"/>
        <w:jc w:val="left"/>
        <w:rPr>
          <w:rFonts w:ascii="宋体" w:hAnsi="宋体" w:cs="宋体" w:hint="eastAsia"/>
          <w:b/>
          <w:bCs/>
          <w:sz w:val="24"/>
        </w:rPr>
      </w:pPr>
      <w:r>
        <w:rPr>
          <w:rFonts w:ascii="宋体" w:hAnsi="宋体" w:cs="宋体" w:hint="eastAsia"/>
          <w:b/>
          <w:bCs/>
          <w:sz w:val="24"/>
        </w:rPr>
        <w:t>九、项目流标</w:t>
      </w:r>
    </w:p>
    <w:p w14:paraId="1B958433" w14:textId="77777777" w:rsidR="00090C44" w:rsidRDefault="00476337">
      <w:pPr>
        <w:widowControl/>
        <w:spacing w:line="430" w:lineRule="exact"/>
        <w:ind w:firstLineChars="200" w:firstLine="480"/>
        <w:jc w:val="left"/>
        <w:rPr>
          <w:rFonts w:ascii="宋体" w:eastAsia="宋体" w:hAnsi="宋体" w:cs="宋体" w:hint="eastAsia"/>
          <w:sz w:val="24"/>
        </w:rPr>
      </w:pPr>
      <w:r>
        <w:rPr>
          <w:rFonts w:ascii="宋体" w:eastAsia="宋体" w:hAnsi="宋体" w:cs="宋体" w:hint="eastAsia"/>
          <w:sz w:val="24"/>
        </w:rPr>
        <w:t>有下列情形之一的，项目将予以流标，流标公告将在网站</w:t>
      </w:r>
      <w:r>
        <w:rPr>
          <w:rFonts w:ascii="宋体" w:eastAsia="宋体" w:hAnsi="宋体" w:cs="宋体" w:hint="eastAsia"/>
          <w:b/>
          <w:bCs/>
          <w:sz w:val="24"/>
        </w:rPr>
        <w:t>（www.lanketz.com）</w:t>
      </w:r>
      <w:r>
        <w:rPr>
          <w:rFonts w:ascii="宋体" w:eastAsia="宋体" w:hAnsi="宋体" w:cs="宋体" w:hint="eastAsia"/>
          <w:sz w:val="24"/>
        </w:rPr>
        <w:t>上及时发布：</w:t>
      </w:r>
    </w:p>
    <w:p w14:paraId="51FD5345" w14:textId="77777777" w:rsidR="00090C44" w:rsidRDefault="00476337">
      <w:pPr>
        <w:widowControl/>
        <w:spacing w:line="430" w:lineRule="exact"/>
        <w:ind w:firstLineChars="100" w:firstLine="240"/>
        <w:jc w:val="left"/>
        <w:rPr>
          <w:rFonts w:ascii="宋体" w:eastAsia="宋体" w:hAnsi="宋体" w:cs="宋体" w:hint="eastAsia"/>
          <w:sz w:val="24"/>
        </w:rPr>
      </w:pPr>
      <w:r>
        <w:rPr>
          <w:rFonts w:ascii="宋体" w:hAnsi="宋体" w:cs="宋体" w:hint="eastAsia"/>
          <w:sz w:val="24"/>
        </w:rPr>
        <w:t>1</w:t>
      </w:r>
      <w:r>
        <w:rPr>
          <w:rFonts w:ascii="宋体" w:hAnsi="宋体" w:cs="宋体" w:hint="eastAsia"/>
          <w:sz w:val="24"/>
        </w:rPr>
        <w:t>）</w:t>
      </w:r>
      <w:r>
        <w:rPr>
          <w:rFonts w:ascii="宋体" w:eastAsia="宋体" w:hAnsi="宋体" w:cs="宋体" w:hint="eastAsia"/>
          <w:sz w:val="24"/>
        </w:rPr>
        <w:t>采购人因故取消采购任务；</w:t>
      </w:r>
    </w:p>
    <w:p w14:paraId="7E70677D" w14:textId="77777777" w:rsidR="00090C44" w:rsidRDefault="00476337">
      <w:pPr>
        <w:pStyle w:val="a7"/>
        <w:spacing w:line="430" w:lineRule="exact"/>
        <w:ind w:firstLineChars="100" w:firstLine="240"/>
        <w:rPr>
          <w:rFonts w:ascii="宋体" w:eastAsia="宋体" w:hAnsi="宋体" w:cs="宋体" w:hint="eastAsia"/>
          <w:sz w:val="24"/>
          <w:szCs w:val="24"/>
        </w:rPr>
      </w:pPr>
      <w:r>
        <w:rPr>
          <w:rFonts w:ascii="宋体" w:hAnsi="宋体" w:cs="宋体" w:hint="eastAsia"/>
          <w:sz w:val="24"/>
        </w:rPr>
        <w:t>2</w:t>
      </w:r>
      <w:r>
        <w:rPr>
          <w:rFonts w:ascii="宋体" w:hAnsi="宋体" w:cs="宋体" w:hint="eastAsia"/>
          <w:sz w:val="24"/>
        </w:rPr>
        <w:t>）</w:t>
      </w:r>
      <w:r>
        <w:rPr>
          <w:rFonts w:ascii="宋体" w:eastAsia="宋体" w:hAnsi="宋体" w:cs="宋体" w:hint="eastAsia"/>
          <w:sz w:val="24"/>
          <w:szCs w:val="24"/>
        </w:rPr>
        <w:t xml:space="preserve">响应文件递交截止时间止，递交响应文件的供应商少于3 </w:t>
      </w:r>
      <w:proofErr w:type="gramStart"/>
      <w:r>
        <w:rPr>
          <w:rFonts w:ascii="宋体" w:eastAsia="宋体" w:hAnsi="宋体" w:cs="宋体" w:hint="eastAsia"/>
          <w:sz w:val="24"/>
          <w:szCs w:val="24"/>
        </w:rPr>
        <w:t>个</w:t>
      </w:r>
      <w:proofErr w:type="gramEnd"/>
      <w:r>
        <w:rPr>
          <w:rFonts w:ascii="宋体" w:eastAsia="宋体" w:hAnsi="宋体" w:cs="宋体" w:hint="eastAsia"/>
          <w:sz w:val="24"/>
          <w:szCs w:val="24"/>
        </w:rPr>
        <w:t>的；</w:t>
      </w:r>
    </w:p>
    <w:p w14:paraId="2E5C1F10" w14:textId="77777777" w:rsidR="00090C44" w:rsidRDefault="00476337">
      <w:pPr>
        <w:widowControl/>
        <w:spacing w:line="360" w:lineRule="auto"/>
        <w:ind w:firstLineChars="100" w:firstLine="240"/>
        <w:jc w:val="left"/>
        <w:rPr>
          <w:rFonts w:ascii="宋体" w:eastAsia="宋体" w:hAnsi="宋体" w:cs="宋体" w:hint="eastAsia"/>
          <w:sz w:val="24"/>
          <w:szCs w:val="24"/>
        </w:rPr>
      </w:pPr>
      <w:r>
        <w:rPr>
          <w:rFonts w:ascii="宋体" w:eastAsia="宋体" w:hAnsi="宋体" w:cs="宋体" w:hint="eastAsia"/>
          <w:sz w:val="24"/>
          <w:szCs w:val="24"/>
        </w:rPr>
        <w:t xml:space="preserve">3）经询价小组评审后通过评审的供应商少于3 </w:t>
      </w:r>
      <w:proofErr w:type="gramStart"/>
      <w:r>
        <w:rPr>
          <w:rFonts w:ascii="宋体" w:eastAsia="宋体" w:hAnsi="宋体" w:cs="宋体" w:hint="eastAsia"/>
          <w:sz w:val="24"/>
          <w:szCs w:val="24"/>
        </w:rPr>
        <w:t>个</w:t>
      </w:r>
      <w:proofErr w:type="gramEnd"/>
      <w:r>
        <w:rPr>
          <w:rFonts w:ascii="宋体" w:eastAsia="宋体" w:hAnsi="宋体" w:cs="宋体" w:hint="eastAsia"/>
          <w:sz w:val="24"/>
          <w:szCs w:val="24"/>
        </w:rPr>
        <w:t>的；</w:t>
      </w:r>
    </w:p>
    <w:p w14:paraId="443DE370" w14:textId="77777777" w:rsidR="00090C44" w:rsidRDefault="00476337">
      <w:pPr>
        <w:widowControl/>
        <w:spacing w:line="430" w:lineRule="exact"/>
        <w:ind w:firstLineChars="100" w:firstLine="240"/>
        <w:jc w:val="left"/>
        <w:rPr>
          <w:rFonts w:ascii="宋体" w:eastAsia="宋体" w:hAnsi="宋体" w:cs="宋体" w:hint="eastAsia"/>
          <w:sz w:val="24"/>
        </w:rPr>
      </w:pPr>
      <w:r>
        <w:rPr>
          <w:rFonts w:ascii="宋体" w:hAnsi="宋体" w:cs="宋体" w:hint="eastAsia"/>
          <w:sz w:val="24"/>
        </w:rPr>
        <w:t>4</w:t>
      </w:r>
      <w:r>
        <w:rPr>
          <w:rFonts w:ascii="宋体" w:hAnsi="宋体" w:cs="宋体" w:hint="eastAsia"/>
          <w:sz w:val="24"/>
        </w:rPr>
        <w:t>）</w:t>
      </w:r>
      <w:r>
        <w:rPr>
          <w:rFonts w:ascii="宋体" w:eastAsia="宋体" w:hAnsi="宋体" w:cs="宋体" w:hint="eastAsia"/>
          <w:sz w:val="24"/>
        </w:rPr>
        <w:t>所有成交候选人均放弃成交权利；</w:t>
      </w:r>
    </w:p>
    <w:p w14:paraId="154B1D0D" w14:textId="77777777" w:rsidR="00090C44" w:rsidRDefault="00476337">
      <w:pPr>
        <w:widowControl/>
        <w:spacing w:line="430" w:lineRule="exact"/>
        <w:ind w:firstLineChars="100" w:firstLine="240"/>
        <w:jc w:val="left"/>
        <w:rPr>
          <w:rFonts w:hint="eastAsia"/>
        </w:rPr>
      </w:pPr>
      <w:r>
        <w:rPr>
          <w:rFonts w:ascii="宋体" w:hAnsi="宋体" w:cs="宋体" w:hint="eastAsia"/>
          <w:sz w:val="24"/>
        </w:rPr>
        <w:t>5</w:t>
      </w:r>
      <w:r>
        <w:rPr>
          <w:rFonts w:ascii="宋体" w:hAnsi="宋体" w:cs="宋体" w:hint="eastAsia"/>
          <w:sz w:val="24"/>
        </w:rPr>
        <w:t>）</w:t>
      </w:r>
      <w:r>
        <w:rPr>
          <w:rFonts w:ascii="宋体" w:eastAsia="宋体" w:hAnsi="宋体" w:cs="宋体" w:hint="eastAsia"/>
          <w:sz w:val="24"/>
        </w:rPr>
        <w:t>出现影响公正的违法违规行为。</w:t>
      </w:r>
    </w:p>
    <w:p w14:paraId="7DA63BA2" w14:textId="77777777" w:rsidR="00090C44" w:rsidRDefault="00476337">
      <w:pPr>
        <w:widowControl/>
        <w:spacing w:line="430" w:lineRule="exact"/>
        <w:jc w:val="left"/>
        <w:rPr>
          <w:rFonts w:ascii="宋体" w:eastAsia="宋体" w:hAnsi="宋体" w:cs="宋体" w:hint="eastAsia"/>
          <w:b/>
          <w:sz w:val="24"/>
          <w:szCs w:val="24"/>
        </w:rPr>
      </w:pPr>
      <w:r>
        <w:rPr>
          <w:rFonts w:ascii="宋体" w:eastAsia="宋体" w:hAnsi="宋体" w:cs="宋体" w:hint="eastAsia"/>
          <w:b/>
          <w:sz w:val="24"/>
          <w:szCs w:val="24"/>
        </w:rPr>
        <w:t>十、联系方式</w:t>
      </w:r>
    </w:p>
    <w:p w14:paraId="6D4AB3BB"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1、采购人</w:t>
      </w:r>
    </w:p>
    <w:p w14:paraId="65DDECC4"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采 购 人：</w:t>
      </w:r>
      <w:r>
        <w:rPr>
          <w:rFonts w:ascii="宋体" w:eastAsia="宋体" w:hAnsi="宋体" w:cs="宋体"/>
          <w:sz w:val="24"/>
          <w:szCs w:val="24"/>
        </w:rPr>
        <w:t xml:space="preserve"> </w:t>
      </w:r>
      <w:r>
        <w:rPr>
          <w:rFonts w:ascii="宋体" w:eastAsia="宋体" w:hAnsi="宋体" w:cs="宋体" w:hint="eastAsia"/>
          <w:sz w:val="24"/>
          <w:szCs w:val="24"/>
        </w:rPr>
        <w:t>合肥建投新桥科技产业发展有限公司</w:t>
      </w:r>
    </w:p>
    <w:p w14:paraId="0DD10155"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地    址：合肥市新站区综合保税区东方大道与大禹路</w:t>
      </w:r>
      <w:proofErr w:type="gramStart"/>
      <w:r>
        <w:rPr>
          <w:rFonts w:ascii="宋体" w:eastAsia="宋体" w:hAnsi="宋体" w:cs="宋体" w:hint="eastAsia"/>
          <w:sz w:val="24"/>
          <w:szCs w:val="24"/>
        </w:rPr>
        <w:t>交口综保大厦</w:t>
      </w:r>
      <w:proofErr w:type="gramEnd"/>
      <w:r>
        <w:rPr>
          <w:rFonts w:ascii="宋体" w:eastAsia="宋体" w:hAnsi="宋体" w:cs="宋体" w:hint="eastAsia"/>
          <w:sz w:val="24"/>
          <w:szCs w:val="24"/>
        </w:rPr>
        <w:t>12楼</w:t>
      </w:r>
    </w:p>
    <w:p w14:paraId="262CE376"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联 系 人： 张工</w:t>
      </w:r>
    </w:p>
    <w:p w14:paraId="231EE795"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 xml:space="preserve">电    话：0551-65659839    </w:t>
      </w:r>
    </w:p>
    <w:p w14:paraId="73A6FE11" w14:textId="77777777" w:rsidR="00090C44" w:rsidRDefault="00476337">
      <w:pPr>
        <w:widowControl/>
        <w:adjustRightInd w:val="0"/>
        <w:snapToGrid w:val="0"/>
        <w:spacing w:line="430" w:lineRule="exact"/>
        <w:jc w:val="left"/>
        <w:rPr>
          <w:rFonts w:hint="eastAsia"/>
        </w:rPr>
      </w:pPr>
      <w:proofErr w:type="gramStart"/>
      <w:r>
        <w:rPr>
          <w:rFonts w:ascii="宋体" w:eastAsia="宋体" w:hAnsi="宋体" w:cs="宋体" w:hint="eastAsia"/>
          <w:sz w:val="24"/>
          <w:szCs w:val="24"/>
        </w:rPr>
        <w:t>邮</w:t>
      </w:r>
      <w:proofErr w:type="gramEnd"/>
      <w:r>
        <w:rPr>
          <w:rFonts w:ascii="宋体" w:eastAsia="宋体" w:hAnsi="宋体" w:cs="宋体" w:hint="eastAsia"/>
          <w:sz w:val="24"/>
          <w:szCs w:val="24"/>
        </w:rPr>
        <w:t xml:space="preserve">    箱：hflkzbb@163.com</w:t>
      </w:r>
    </w:p>
    <w:p w14:paraId="686DC231"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2、监督管理机构</w:t>
      </w:r>
    </w:p>
    <w:p w14:paraId="55BFC0EB"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监督管理机构：合肥蓝科投资有限公司纪检室</w:t>
      </w:r>
    </w:p>
    <w:p w14:paraId="3858DF86"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地    址：合肥市新站区综合保税区东方大道与大禹路</w:t>
      </w:r>
      <w:proofErr w:type="gramStart"/>
      <w:r>
        <w:rPr>
          <w:rFonts w:ascii="宋体" w:eastAsia="宋体" w:hAnsi="宋体" w:cs="宋体" w:hint="eastAsia"/>
          <w:sz w:val="24"/>
          <w:szCs w:val="24"/>
        </w:rPr>
        <w:t>交口综保大厦</w:t>
      </w:r>
      <w:proofErr w:type="gramEnd"/>
      <w:r>
        <w:rPr>
          <w:rFonts w:ascii="宋体" w:eastAsia="宋体" w:hAnsi="宋体" w:cs="宋体" w:hint="eastAsia"/>
          <w:sz w:val="24"/>
          <w:szCs w:val="24"/>
        </w:rPr>
        <w:t>11楼</w:t>
      </w:r>
    </w:p>
    <w:p w14:paraId="4483DD96" w14:textId="77777777" w:rsidR="00090C44" w:rsidRDefault="00476337">
      <w:pPr>
        <w:widowControl/>
        <w:adjustRightInd w:val="0"/>
        <w:snapToGrid w:val="0"/>
        <w:spacing w:line="430" w:lineRule="exact"/>
        <w:jc w:val="left"/>
        <w:rPr>
          <w:rFonts w:ascii="宋体" w:eastAsia="宋体" w:hAnsi="宋体" w:cs="宋体" w:hint="eastAsia"/>
          <w:sz w:val="24"/>
          <w:szCs w:val="24"/>
        </w:rPr>
      </w:pPr>
      <w:r>
        <w:rPr>
          <w:rFonts w:ascii="宋体" w:eastAsia="宋体" w:hAnsi="宋体" w:cs="宋体" w:hint="eastAsia"/>
          <w:sz w:val="24"/>
          <w:szCs w:val="24"/>
        </w:rPr>
        <w:t>电    话：0551-65655063</w:t>
      </w:r>
    </w:p>
    <w:p w14:paraId="11D8AF64" w14:textId="77777777" w:rsidR="00090C44" w:rsidRDefault="00476337">
      <w:pPr>
        <w:widowControl/>
        <w:spacing w:line="430" w:lineRule="exact"/>
        <w:jc w:val="left"/>
        <w:rPr>
          <w:rFonts w:ascii="宋体" w:eastAsia="宋体" w:hAnsi="宋体" w:cs="宋体" w:hint="eastAsia"/>
          <w:b/>
          <w:sz w:val="24"/>
          <w:szCs w:val="24"/>
        </w:rPr>
      </w:pPr>
      <w:r>
        <w:rPr>
          <w:rFonts w:ascii="宋体" w:eastAsia="宋体" w:hAnsi="宋体" w:cs="宋体" w:hint="eastAsia"/>
          <w:b/>
          <w:sz w:val="24"/>
          <w:szCs w:val="24"/>
        </w:rPr>
        <w:t>十一、履约保证金账户</w:t>
      </w:r>
    </w:p>
    <w:p w14:paraId="40CD5862" w14:textId="77777777" w:rsidR="00090C44" w:rsidRDefault="00476337">
      <w:pPr>
        <w:snapToGrid w:val="0"/>
        <w:spacing w:line="430" w:lineRule="exact"/>
        <w:rPr>
          <w:rFonts w:ascii="宋体" w:eastAsia="宋体" w:hAnsi="宋体" w:cs="宋体" w:hint="eastAsia"/>
          <w:sz w:val="24"/>
        </w:rPr>
      </w:pPr>
      <w:r>
        <w:rPr>
          <w:rFonts w:ascii="宋体" w:eastAsia="宋体" w:hAnsi="宋体" w:cs="宋体" w:hint="eastAsia"/>
          <w:sz w:val="24"/>
        </w:rPr>
        <w:t>1、形式：</w:t>
      </w:r>
      <w:r>
        <w:rPr>
          <w:rFonts w:ascii="宋体" w:eastAsia="宋体" w:hAnsi="宋体" w:cs="宋体" w:hint="eastAsia"/>
          <w:sz w:val="24"/>
          <w:szCs w:val="24"/>
        </w:rPr>
        <w:sym w:font="Wingdings 2" w:char="0052"/>
      </w:r>
      <w:r>
        <w:rPr>
          <w:rFonts w:ascii="宋体" w:eastAsia="宋体" w:hAnsi="宋体" w:cs="宋体" w:hint="eastAsia"/>
          <w:sz w:val="24"/>
          <w:szCs w:val="24"/>
        </w:rPr>
        <w:t xml:space="preserve">银行转账  </w:t>
      </w:r>
      <w:r>
        <w:rPr>
          <w:rFonts w:ascii="宋体" w:eastAsia="宋体" w:hAnsi="宋体" w:cs="宋体" w:hint="eastAsia"/>
          <w:sz w:val="24"/>
          <w:szCs w:val="24"/>
        </w:rPr>
        <w:sym w:font="Wingdings 2" w:char="0052"/>
      </w:r>
      <w:r>
        <w:rPr>
          <w:rFonts w:ascii="宋体" w:eastAsia="宋体" w:hAnsi="宋体" w:cs="宋体" w:hint="eastAsia"/>
          <w:sz w:val="24"/>
          <w:szCs w:val="24"/>
        </w:rPr>
        <w:t xml:space="preserve">银行电汇  </w:t>
      </w:r>
      <w:r>
        <w:rPr>
          <w:rFonts w:ascii="宋体" w:eastAsia="宋体" w:hAnsi="宋体" w:cs="宋体" w:hint="eastAsia"/>
          <w:sz w:val="24"/>
          <w:szCs w:val="24"/>
        </w:rPr>
        <w:sym w:font="Wingdings 2" w:char="0052"/>
      </w:r>
      <w:r>
        <w:rPr>
          <w:rFonts w:ascii="宋体" w:eastAsia="宋体" w:hAnsi="宋体" w:cs="宋体" w:hint="eastAsia"/>
          <w:sz w:val="24"/>
          <w:szCs w:val="24"/>
        </w:rPr>
        <w:t>银行保函</w:t>
      </w:r>
    </w:p>
    <w:p w14:paraId="20C48544" w14:textId="77777777" w:rsidR="00090C44" w:rsidRPr="0045427B" w:rsidRDefault="00476337">
      <w:pPr>
        <w:widowControl/>
        <w:adjustRightInd w:val="0"/>
        <w:snapToGrid w:val="0"/>
        <w:spacing w:line="430" w:lineRule="exact"/>
        <w:jc w:val="left"/>
        <w:rPr>
          <w:rFonts w:ascii="宋体" w:eastAsia="宋体" w:hAnsi="宋体" w:cs="宋体" w:hint="eastAsia"/>
          <w:sz w:val="24"/>
        </w:rPr>
      </w:pPr>
      <w:r w:rsidRPr="0045427B">
        <w:rPr>
          <w:rFonts w:ascii="宋体" w:eastAsia="宋体" w:hAnsi="宋体" w:cs="宋体" w:hint="eastAsia"/>
          <w:sz w:val="24"/>
        </w:rPr>
        <w:lastRenderedPageBreak/>
        <w:t>2、金额：以成交单价*210000*2%</w:t>
      </w:r>
    </w:p>
    <w:p w14:paraId="2E393721" w14:textId="77777777" w:rsidR="00090C44" w:rsidRPr="0045427B" w:rsidRDefault="00476337">
      <w:pPr>
        <w:snapToGrid w:val="0"/>
        <w:spacing w:line="430" w:lineRule="exact"/>
        <w:rPr>
          <w:rFonts w:ascii="宋体" w:eastAsia="宋体" w:hAnsi="宋体" w:cs="宋体" w:hint="eastAsia"/>
          <w:sz w:val="24"/>
        </w:rPr>
      </w:pPr>
      <w:r w:rsidRPr="0045427B">
        <w:rPr>
          <w:rFonts w:ascii="宋体" w:eastAsia="宋体" w:hAnsi="宋体" w:cs="宋体" w:hint="eastAsia"/>
          <w:sz w:val="24"/>
        </w:rPr>
        <w:t>3、退还：</w:t>
      </w:r>
      <w:bookmarkStart w:id="3" w:name="OLE_LINK7"/>
      <w:r w:rsidRPr="0045427B">
        <w:rPr>
          <w:rFonts w:ascii="宋体" w:eastAsia="宋体" w:hAnsi="宋体" w:cs="宋体" w:hint="eastAsia"/>
          <w:sz w:val="24"/>
        </w:rPr>
        <w:t>合同履约完成后一次性退还</w:t>
      </w:r>
      <w:bookmarkEnd w:id="3"/>
      <w:r w:rsidRPr="0045427B">
        <w:rPr>
          <w:rFonts w:ascii="宋体" w:eastAsia="宋体" w:hAnsi="宋体" w:cs="宋体" w:hint="eastAsia"/>
          <w:sz w:val="24"/>
        </w:rPr>
        <w:t>。</w:t>
      </w:r>
    </w:p>
    <w:p w14:paraId="6404B405" w14:textId="77777777" w:rsidR="00090C44" w:rsidRDefault="00476337">
      <w:pPr>
        <w:snapToGrid w:val="0"/>
        <w:spacing w:line="430" w:lineRule="exact"/>
        <w:rPr>
          <w:rFonts w:ascii="宋体" w:eastAsia="宋体" w:hAnsi="宋体" w:hint="eastAsia"/>
          <w:b/>
          <w:color w:val="000000"/>
          <w:kern w:val="0"/>
          <w:sz w:val="44"/>
          <w:szCs w:val="44"/>
        </w:rPr>
      </w:pPr>
      <w:r>
        <w:rPr>
          <w:rFonts w:ascii="宋体" w:eastAsia="宋体" w:hAnsi="宋体" w:cs="宋体" w:hint="eastAsia"/>
          <w:sz w:val="24"/>
        </w:rPr>
        <w:t>4、具体要求：如采用银行保函，银行保函应为合肥行政区域（含四县一市）具有分支机构的银行（或该银行国内任</w:t>
      </w:r>
      <w:proofErr w:type="gramStart"/>
      <w:r>
        <w:rPr>
          <w:rFonts w:ascii="宋体" w:eastAsia="宋体" w:hAnsi="宋体" w:cs="宋体" w:hint="eastAsia"/>
          <w:sz w:val="24"/>
        </w:rPr>
        <w:t>一</w:t>
      </w:r>
      <w:proofErr w:type="gramEnd"/>
      <w:r>
        <w:rPr>
          <w:rFonts w:ascii="宋体" w:eastAsia="宋体" w:hAnsi="宋体" w:cs="宋体" w:hint="eastAsia"/>
          <w:sz w:val="24"/>
        </w:rPr>
        <w:t>分行或支行）出具的见索即付无条件银行保函。例如：某银行在合肥行政区域有分支机构，则该银行总行（或该银行国内任</w:t>
      </w:r>
      <w:proofErr w:type="gramStart"/>
      <w:r>
        <w:rPr>
          <w:rFonts w:ascii="宋体" w:eastAsia="宋体" w:hAnsi="宋体" w:cs="宋体" w:hint="eastAsia"/>
          <w:sz w:val="24"/>
        </w:rPr>
        <w:t>一</w:t>
      </w:r>
      <w:proofErr w:type="gramEnd"/>
      <w:r>
        <w:rPr>
          <w:rFonts w:ascii="宋体" w:eastAsia="宋体" w:hAnsi="宋体" w:cs="宋体" w:hint="eastAsia"/>
          <w:sz w:val="24"/>
        </w:rPr>
        <w:t>分行或支行）出具的满足询价</w:t>
      </w:r>
      <w:proofErr w:type="gramStart"/>
      <w:r>
        <w:rPr>
          <w:rFonts w:ascii="宋体" w:eastAsia="宋体" w:hAnsi="宋体" w:cs="宋体" w:hint="eastAsia"/>
          <w:sz w:val="24"/>
        </w:rPr>
        <w:t>函要求</w:t>
      </w:r>
      <w:proofErr w:type="gramEnd"/>
      <w:r>
        <w:rPr>
          <w:rFonts w:ascii="宋体" w:eastAsia="宋体" w:hAnsi="宋体" w:cs="宋体" w:hint="eastAsia"/>
          <w:sz w:val="24"/>
        </w:rPr>
        <w:t>的银行保函均予以认可。</w:t>
      </w:r>
    </w:p>
    <w:p w14:paraId="0D5467B4" w14:textId="77777777" w:rsidR="00090C44" w:rsidRDefault="00476337">
      <w:pPr>
        <w:pStyle w:val="1"/>
        <w:jc w:val="center"/>
        <w:rPr>
          <w:rFonts w:ascii="宋体" w:eastAsia="宋体" w:hAnsi="宋体" w:cs="宋体" w:hint="eastAsia"/>
          <w:b/>
          <w:kern w:val="44"/>
          <w:sz w:val="32"/>
          <w:szCs w:val="32"/>
          <w:lang w:bidi="ar"/>
        </w:rPr>
      </w:pPr>
      <w:r>
        <w:rPr>
          <w:rFonts w:ascii="宋体" w:eastAsia="宋体" w:hAnsi="宋体" w:cs="宋体" w:hint="eastAsia"/>
          <w:spacing w:val="-6"/>
          <w:sz w:val="24"/>
          <w:szCs w:val="24"/>
          <w14:ligatures w14:val="none"/>
        </w:rPr>
        <w:br w:type="page"/>
      </w:r>
      <w:bookmarkStart w:id="4" w:name="_Toc26638"/>
      <w:r>
        <w:rPr>
          <w:rFonts w:ascii="宋体" w:eastAsia="宋体" w:hAnsi="宋体" w:cs="宋体" w:hint="eastAsia"/>
          <w:b/>
          <w:color w:val="000000" w:themeColor="text1"/>
          <w:kern w:val="44"/>
          <w:sz w:val="32"/>
          <w:szCs w:val="32"/>
          <w:lang w:bidi="ar"/>
        </w:rPr>
        <w:lastRenderedPageBreak/>
        <w:t>第二章  供应商须知</w:t>
      </w:r>
      <w:bookmarkStart w:id="5" w:name="_Toc496695605"/>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2825"/>
        <w:gridCol w:w="5937"/>
      </w:tblGrid>
      <w:tr w:rsidR="00090C44" w14:paraId="6057FB06" w14:textId="77777777">
        <w:trPr>
          <w:trHeight w:val="463"/>
          <w:jc w:val="center"/>
        </w:trPr>
        <w:tc>
          <w:tcPr>
            <w:tcW w:w="1161" w:type="dxa"/>
            <w:vAlign w:val="center"/>
          </w:tcPr>
          <w:bookmarkEnd w:id="5"/>
          <w:p w14:paraId="1A2C2DFC" w14:textId="77777777" w:rsidR="00090C44" w:rsidRDefault="00476337">
            <w:pPr>
              <w:spacing w:line="360" w:lineRule="auto"/>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条款号</w:t>
            </w:r>
          </w:p>
        </w:tc>
        <w:tc>
          <w:tcPr>
            <w:tcW w:w="2825" w:type="dxa"/>
            <w:vAlign w:val="center"/>
          </w:tcPr>
          <w:p w14:paraId="7FE4E45E" w14:textId="77777777" w:rsidR="00090C44" w:rsidRDefault="00476337">
            <w:pPr>
              <w:spacing w:line="360" w:lineRule="auto"/>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条 款 名 称</w:t>
            </w:r>
          </w:p>
        </w:tc>
        <w:tc>
          <w:tcPr>
            <w:tcW w:w="5937" w:type="dxa"/>
            <w:vAlign w:val="center"/>
          </w:tcPr>
          <w:p w14:paraId="0BA5C27A" w14:textId="77777777" w:rsidR="00090C44" w:rsidRDefault="00476337">
            <w:pPr>
              <w:spacing w:line="360" w:lineRule="auto"/>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编 列 内 容</w:t>
            </w:r>
          </w:p>
        </w:tc>
      </w:tr>
      <w:tr w:rsidR="00090C44" w14:paraId="1B1E39FC" w14:textId="77777777">
        <w:trPr>
          <w:trHeight w:val="90"/>
          <w:jc w:val="center"/>
        </w:trPr>
        <w:tc>
          <w:tcPr>
            <w:tcW w:w="1161" w:type="dxa"/>
            <w:vAlign w:val="center"/>
          </w:tcPr>
          <w:p w14:paraId="725CC64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w:t>
            </w:r>
          </w:p>
        </w:tc>
        <w:tc>
          <w:tcPr>
            <w:tcW w:w="2825" w:type="dxa"/>
            <w:vAlign w:val="center"/>
          </w:tcPr>
          <w:p w14:paraId="6D37E421"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采购人、项目业主</w:t>
            </w:r>
          </w:p>
        </w:tc>
        <w:tc>
          <w:tcPr>
            <w:tcW w:w="5937" w:type="dxa"/>
            <w:vAlign w:val="center"/>
          </w:tcPr>
          <w:p w14:paraId="5484B5E5"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 xml:space="preserve">详见询价公告              </w:t>
            </w:r>
          </w:p>
        </w:tc>
      </w:tr>
      <w:tr w:rsidR="00090C44" w14:paraId="4D3073F7" w14:textId="77777777">
        <w:trPr>
          <w:trHeight w:val="500"/>
          <w:jc w:val="center"/>
        </w:trPr>
        <w:tc>
          <w:tcPr>
            <w:tcW w:w="1161" w:type="dxa"/>
            <w:vAlign w:val="center"/>
          </w:tcPr>
          <w:p w14:paraId="291BB26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p>
        </w:tc>
        <w:tc>
          <w:tcPr>
            <w:tcW w:w="2825" w:type="dxa"/>
            <w:vAlign w:val="center"/>
          </w:tcPr>
          <w:p w14:paraId="62B069A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项目名称、编号</w:t>
            </w:r>
          </w:p>
        </w:tc>
        <w:tc>
          <w:tcPr>
            <w:tcW w:w="5937" w:type="dxa"/>
            <w:vAlign w:val="center"/>
          </w:tcPr>
          <w:p w14:paraId="6E4281DB"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详见询价公告</w:t>
            </w:r>
          </w:p>
        </w:tc>
      </w:tr>
      <w:tr w:rsidR="00090C44" w14:paraId="4C1C70C9" w14:textId="77777777">
        <w:trPr>
          <w:trHeight w:val="442"/>
          <w:jc w:val="center"/>
        </w:trPr>
        <w:tc>
          <w:tcPr>
            <w:tcW w:w="1161" w:type="dxa"/>
            <w:vAlign w:val="center"/>
          </w:tcPr>
          <w:p w14:paraId="6D55DB02"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p>
        </w:tc>
        <w:tc>
          <w:tcPr>
            <w:tcW w:w="2825" w:type="dxa"/>
            <w:vAlign w:val="center"/>
          </w:tcPr>
          <w:p w14:paraId="466FFA03"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项目地点</w:t>
            </w:r>
          </w:p>
        </w:tc>
        <w:tc>
          <w:tcPr>
            <w:tcW w:w="5937" w:type="dxa"/>
            <w:vAlign w:val="center"/>
          </w:tcPr>
          <w:p w14:paraId="29A176FB"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详见询价公告</w:t>
            </w:r>
          </w:p>
        </w:tc>
      </w:tr>
      <w:tr w:rsidR="00090C44" w14:paraId="7DF71968" w14:textId="77777777">
        <w:trPr>
          <w:trHeight w:val="404"/>
          <w:jc w:val="center"/>
        </w:trPr>
        <w:tc>
          <w:tcPr>
            <w:tcW w:w="1161" w:type="dxa"/>
            <w:vAlign w:val="center"/>
          </w:tcPr>
          <w:p w14:paraId="62AE528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4</w:t>
            </w:r>
          </w:p>
        </w:tc>
        <w:tc>
          <w:tcPr>
            <w:tcW w:w="2825" w:type="dxa"/>
            <w:vAlign w:val="center"/>
          </w:tcPr>
          <w:p w14:paraId="71B3B78E"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资金来源</w:t>
            </w:r>
          </w:p>
        </w:tc>
        <w:tc>
          <w:tcPr>
            <w:tcW w:w="5937" w:type="dxa"/>
            <w:vAlign w:val="center"/>
          </w:tcPr>
          <w:p w14:paraId="40235B42"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自筹</w:t>
            </w:r>
          </w:p>
        </w:tc>
      </w:tr>
      <w:tr w:rsidR="00090C44" w14:paraId="55132B2A" w14:textId="77777777">
        <w:trPr>
          <w:trHeight w:val="446"/>
          <w:jc w:val="center"/>
        </w:trPr>
        <w:tc>
          <w:tcPr>
            <w:tcW w:w="1161" w:type="dxa"/>
            <w:vAlign w:val="center"/>
          </w:tcPr>
          <w:p w14:paraId="685878F8"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5</w:t>
            </w:r>
          </w:p>
        </w:tc>
        <w:tc>
          <w:tcPr>
            <w:tcW w:w="2825" w:type="dxa"/>
            <w:vAlign w:val="center"/>
          </w:tcPr>
          <w:p w14:paraId="66BF6F7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资金落实情况</w:t>
            </w:r>
          </w:p>
        </w:tc>
        <w:tc>
          <w:tcPr>
            <w:tcW w:w="5937" w:type="dxa"/>
            <w:vAlign w:val="center"/>
          </w:tcPr>
          <w:p w14:paraId="68E9B8EC"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已落实</w:t>
            </w:r>
          </w:p>
        </w:tc>
      </w:tr>
      <w:tr w:rsidR="00090C44" w14:paraId="06B0B3C6" w14:textId="77777777">
        <w:trPr>
          <w:trHeight w:val="90"/>
          <w:jc w:val="center"/>
        </w:trPr>
        <w:tc>
          <w:tcPr>
            <w:tcW w:w="1161" w:type="dxa"/>
            <w:vAlign w:val="center"/>
          </w:tcPr>
          <w:p w14:paraId="671D8E97"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6</w:t>
            </w:r>
          </w:p>
        </w:tc>
        <w:tc>
          <w:tcPr>
            <w:tcW w:w="2825" w:type="dxa"/>
            <w:vAlign w:val="center"/>
          </w:tcPr>
          <w:p w14:paraId="5B1E9129" w14:textId="77777777" w:rsidR="00090C44" w:rsidRPr="0045427B" w:rsidRDefault="00476337">
            <w:pPr>
              <w:spacing w:line="360" w:lineRule="auto"/>
              <w:jc w:val="center"/>
              <w:rPr>
                <w:rFonts w:ascii="宋体" w:eastAsia="宋体" w:hAnsi="宋体" w:cs="宋体" w:hint="eastAsia"/>
                <w:sz w:val="24"/>
                <w:szCs w:val="24"/>
                <w14:ligatures w14:val="none"/>
              </w:rPr>
            </w:pPr>
            <w:r w:rsidRPr="0045427B">
              <w:rPr>
                <w:rFonts w:ascii="宋体" w:eastAsia="宋体" w:hAnsi="宋体" w:cs="宋体" w:hint="eastAsia"/>
                <w:sz w:val="24"/>
                <w:szCs w:val="24"/>
                <w14:ligatures w14:val="none"/>
              </w:rPr>
              <w:t>本次采购范围</w:t>
            </w:r>
          </w:p>
        </w:tc>
        <w:tc>
          <w:tcPr>
            <w:tcW w:w="5937" w:type="dxa"/>
            <w:vAlign w:val="center"/>
          </w:tcPr>
          <w:p w14:paraId="6EAA3EB9" w14:textId="7F8BCA4D" w:rsidR="00090C44" w:rsidRPr="0045427B" w:rsidRDefault="00476337">
            <w:pPr>
              <w:spacing w:line="360" w:lineRule="auto"/>
              <w:rPr>
                <w:rFonts w:ascii="宋体" w:eastAsia="宋体" w:hAnsi="宋体" w:cs="宋体" w:hint="eastAsia"/>
                <w:sz w:val="24"/>
                <w:szCs w:val="24"/>
                <w14:ligatures w14:val="none"/>
              </w:rPr>
            </w:pPr>
            <w:r w:rsidRPr="0045427B">
              <w:rPr>
                <w:rFonts w:ascii="宋体" w:eastAsia="宋体" w:hAnsi="宋体" w:cs="宋体" w:hint="eastAsia"/>
                <w:spacing w:val="-6"/>
                <w:sz w:val="24"/>
                <w:szCs w:val="24"/>
                <w14:ligatures w14:val="none"/>
              </w:rPr>
              <w:t>项目范围内所有施工图设计审查，并在约定期限内提供经建设主管部门备案的审图合格证书、审查意见书等。具体</w:t>
            </w:r>
            <w:r w:rsidRPr="0045427B">
              <w:rPr>
                <w:rFonts w:ascii="宋体" w:eastAsia="宋体" w:hAnsi="宋体" w:cs="宋体" w:hint="eastAsia"/>
                <w:sz w:val="24"/>
                <w:szCs w:val="24"/>
              </w:rPr>
              <w:t>详见</w:t>
            </w:r>
            <w:r w:rsidRPr="0045427B">
              <w:rPr>
                <w:rFonts w:ascii="宋体" w:hAnsi="宋体" w:cs="宋体" w:hint="eastAsia"/>
                <w:sz w:val="24"/>
              </w:rPr>
              <w:t>采购人</w:t>
            </w:r>
            <w:r w:rsidR="007B0849" w:rsidRPr="0045427B">
              <w:rPr>
                <w:rFonts w:ascii="宋体" w:hAnsi="宋体" w:cs="宋体" w:hint="eastAsia"/>
                <w:sz w:val="24"/>
              </w:rPr>
              <w:t>要求</w:t>
            </w:r>
            <w:r w:rsidRPr="0045427B">
              <w:rPr>
                <w:rFonts w:ascii="宋体" w:hAnsi="宋体" w:cs="宋体" w:hint="eastAsia"/>
                <w:sz w:val="24"/>
              </w:rPr>
              <w:t>。</w:t>
            </w:r>
          </w:p>
        </w:tc>
      </w:tr>
      <w:tr w:rsidR="00090C44" w14:paraId="7DD6AE01" w14:textId="77777777">
        <w:trPr>
          <w:trHeight w:val="764"/>
          <w:jc w:val="center"/>
        </w:trPr>
        <w:tc>
          <w:tcPr>
            <w:tcW w:w="1161" w:type="dxa"/>
            <w:vAlign w:val="center"/>
          </w:tcPr>
          <w:p w14:paraId="7403BEBC"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7</w:t>
            </w:r>
          </w:p>
        </w:tc>
        <w:tc>
          <w:tcPr>
            <w:tcW w:w="2825" w:type="dxa"/>
            <w:vAlign w:val="center"/>
          </w:tcPr>
          <w:p w14:paraId="7DF14A65" w14:textId="77777777" w:rsidR="00090C44" w:rsidRPr="0045427B" w:rsidRDefault="00476337">
            <w:pPr>
              <w:spacing w:line="360" w:lineRule="auto"/>
              <w:jc w:val="center"/>
              <w:rPr>
                <w:rFonts w:ascii="宋体" w:eastAsia="宋体" w:hAnsi="宋体" w:cs="宋体" w:hint="eastAsia"/>
                <w:sz w:val="24"/>
                <w:szCs w:val="24"/>
                <w14:ligatures w14:val="none"/>
              </w:rPr>
            </w:pPr>
            <w:r w:rsidRPr="0045427B">
              <w:rPr>
                <w:rFonts w:ascii="宋体" w:eastAsia="宋体" w:hAnsi="宋体" w:cs="宋体" w:hint="eastAsia"/>
                <w:bCs/>
                <w:spacing w:val="-6"/>
                <w:sz w:val="24"/>
                <w:szCs w:val="24"/>
                <w14:ligatures w14:val="none"/>
              </w:rPr>
              <w:t>服务期限</w:t>
            </w:r>
          </w:p>
        </w:tc>
        <w:tc>
          <w:tcPr>
            <w:tcW w:w="5937" w:type="dxa"/>
            <w:vAlign w:val="center"/>
          </w:tcPr>
          <w:p w14:paraId="705D18D4" w14:textId="77777777" w:rsidR="00090C44" w:rsidRPr="0045427B" w:rsidRDefault="00476337">
            <w:pPr>
              <w:widowControl/>
              <w:tabs>
                <w:tab w:val="left" w:pos="1152"/>
              </w:tabs>
              <w:adjustRightInd w:val="0"/>
              <w:snapToGrid w:val="0"/>
              <w:spacing w:line="360" w:lineRule="auto"/>
              <w:jc w:val="left"/>
              <w:rPr>
                <w:rFonts w:ascii="宋体" w:eastAsia="宋体" w:hAnsi="宋体" w:cs="宋体" w:hint="eastAsia"/>
                <w:bCs/>
                <w:color w:val="000000" w:themeColor="text1"/>
                <w:spacing w:val="-6"/>
                <w:sz w:val="24"/>
                <w:szCs w:val="24"/>
                <w14:ligatures w14:val="none"/>
              </w:rPr>
            </w:pPr>
            <w:r w:rsidRPr="0045427B">
              <w:rPr>
                <w:rFonts w:ascii="宋体" w:eastAsia="宋体" w:hAnsi="宋体" w:cs="宋体" w:hint="eastAsia"/>
                <w:bCs/>
                <w:color w:val="000000" w:themeColor="text1"/>
                <w:spacing w:val="-6"/>
                <w:sz w:val="24"/>
                <w:szCs w:val="24"/>
                <w14:ligatures w14:val="none"/>
              </w:rPr>
              <w:t>计划现场服务开始日期：2026年9月，</w:t>
            </w:r>
          </w:p>
          <w:p w14:paraId="4DF231CE" w14:textId="77777777" w:rsidR="00090C44" w:rsidRPr="0045427B" w:rsidRDefault="00476337">
            <w:pPr>
              <w:widowControl/>
              <w:tabs>
                <w:tab w:val="left" w:pos="1152"/>
              </w:tabs>
              <w:adjustRightInd w:val="0"/>
              <w:snapToGrid w:val="0"/>
              <w:spacing w:line="360" w:lineRule="auto"/>
              <w:jc w:val="left"/>
              <w:rPr>
                <w:rFonts w:ascii="宋体" w:eastAsia="宋体" w:hAnsi="宋体" w:cs="宋体" w:hint="eastAsia"/>
                <w:bCs/>
                <w:color w:val="000000" w:themeColor="text1"/>
                <w:spacing w:val="-6"/>
                <w:sz w:val="24"/>
                <w:szCs w:val="24"/>
                <w14:ligatures w14:val="none"/>
              </w:rPr>
            </w:pPr>
            <w:r w:rsidRPr="0045427B">
              <w:rPr>
                <w:rFonts w:ascii="宋体" w:eastAsia="宋体" w:hAnsi="宋体" w:cs="宋体" w:hint="eastAsia"/>
                <w:bCs/>
                <w:color w:val="000000" w:themeColor="text1"/>
                <w:spacing w:val="-6"/>
                <w:sz w:val="24"/>
                <w:szCs w:val="24"/>
                <w14:ligatures w14:val="none"/>
              </w:rPr>
              <w:t>计划现场服务结束日期：2026年10月。</w:t>
            </w:r>
          </w:p>
          <w:p w14:paraId="0023091F" w14:textId="77777777" w:rsidR="00090C44" w:rsidRPr="0045427B" w:rsidRDefault="00476337">
            <w:pPr>
              <w:widowControl/>
              <w:tabs>
                <w:tab w:val="left" w:pos="1152"/>
              </w:tabs>
              <w:adjustRightInd w:val="0"/>
              <w:snapToGrid w:val="0"/>
              <w:spacing w:line="360" w:lineRule="auto"/>
              <w:jc w:val="left"/>
              <w:rPr>
                <w:rFonts w:ascii="宋体" w:eastAsia="宋体" w:hAnsi="宋体" w:cs="宋体" w:hint="eastAsia"/>
                <w:b/>
                <w:strike/>
                <w:spacing w:val="-6"/>
                <w:sz w:val="24"/>
                <w:szCs w:val="24"/>
                <w14:ligatures w14:val="none"/>
              </w:rPr>
            </w:pPr>
            <w:r w:rsidRPr="0045427B">
              <w:rPr>
                <w:rFonts w:ascii="宋体" w:eastAsia="宋体" w:hAnsi="宋体" w:cs="宋体" w:hint="eastAsia"/>
                <w:bCs/>
                <w:color w:val="000000" w:themeColor="text1"/>
                <w:spacing w:val="-6"/>
                <w:sz w:val="24"/>
                <w:szCs w:val="24"/>
                <w14:ligatures w14:val="none"/>
              </w:rPr>
              <w:t>注：如到期后，标的项目未完成的，乙方服务</w:t>
            </w:r>
            <w:r w:rsidRPr="0045427B">
              <w:rPr>
                <w:rFonts w:ascii="宋体" w:eastAsia="宋体" w:hAnsi="宋体" w:cs="宋体" w:hint="eastAsia"/>
                <w:bCs/>
                <w:spacing w:val="-6"/>
                <w:sz w:val="24"/>
                <w:szCs w:val="24"/>
                <w14:ligatures w14:val="none"/>
              </w:rPr>
              <w:t>期限顺延至标的项目完成为止。供应商须自行考虑工期延长带来的风险，施工图审查费用</w:t>
            </w:r>
            <w:proofErr w:type="gramStart"/>
            <w:r w:rsidRPr="0045427B">
              <w:rPr>
                <w:rFonts w:ascii="宋体" w:eastAsia="宋体" w:hAnsi="宋体" w:cs="宋体" w:hint="eastAsia"/>
                <w:bCs/>
                <w:spacing w:val="-6"/>
                <w:sz w:val="24"/>
                <w:szCs w:val="24"/>
                <w14:ligatures w14:val="none"/>
              </w:rPr>
              <w:t>不</w:t>
            </w:r>
            <w:proofErr w:type="gramEnd"/>
            <w:r w:rsidRPr="0045427B">
              <w:rPr>
                <w:rFonts w:ascii="宋体" w:eastAsia="宋体" w:hAnsi="宋体" w:cs="宋体" w:hint="eastAsia"/>
                <w:bCs/>
                <w:spacing w:val="-6"/>
                <w:sz w:val="24"/>
                <w:szCs w:val="24"/>
                <w14:ligatures w14:val="none"/>
              </w:rPr>
              <w:t>因此调整。</w:t>
            </w:r>
          </w:p>
        </w:tc>
      </w:tr>
      <w:tr w:rsidR="00090C44" w14:paraId="17769A98" w14:textId="77777777">
        <w:trPr>
          <w:trHeight w:val="442"/>
          <w:jc w:val="center"/>
        </w:trPr>
        <w:tc>
          <w:tcPr>
            <w:tcW w:w="1161" w:type="dxa"/>
            <w:vAlign w:val="center"/>
          </w:tcPr>
          <w:p w14:paraId="5185338C"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8</w:t>
            </w:r>
          </w:p>
        </w:tc>
        <w:tc>
          <w:tcPr>
            <w:tcW w:w="2825" w:type="dxa"/>
            <w:vAlign w:val="center"/>
          </w:tcPr>
          <w:p w14:paraId="0C7885B9"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质量要求</w:t>
            </w:r>
          </w:p>
        </w:tc>
        <w:tc>
          <w:tcPr>
            <w:tcW w:w="5937" w:type="dxa"/>
            <w:vAlign w:val="center"/>
          </w:tcPr>
          <w:p w14:paraId="3DD0CBEC"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合格</w:t>
            </w:r>
          </w:p>
        </w:tc>
      </w:tr>
      <w:tr w:rsidR="00090C44" w14:paraId="4F34512C" w14:textId="77777777">
        <w:trPr>
          <w:trHeight w:val="429"/>
          <w:jc w:val="center"/>
        </w:trPr>
        <w:tc>
          <w:tcPr>
            <w:tcW w:w="1161" w:type="dxa"/>
            <w:vAlign w:val="center"/>
          </w:tcPr>
          <w:p w14:paraId="6C175DD3"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9</w:t>
            </w:r>
          </w:p>
        </w:tc>
        <w:tc>
          <w:tcPr>
            <w:tcW w:w="2825" w:type="dxa"/>
            <w:vAlign w:val="center"/>
          </w:tcPr>
          <w:p w14:paraId="6452F572"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供应商资格</w:t>
            </w:r>
          </w:p>
        </w:tc>
        <w:tc>
          <w:tcPr>
            <w:tcW w:w="5937" w:type="dxa"/>
            <w:vAlign w:val="center"/>
          </w:tcPr>
          <w:p w14:paraId="739CAA4C"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详见询价公告</w:t>
            </w:r>
          </w:p>
        </w:tc>
      </w:tr>
      <w:tr w:rsidR="00090C44" w14:paraId="1E93EF83" w14:textId="77777777">
        <w:trPr>
          <w:trHeight w:val="90"/>
          <w:jc w:val="center"/>
        </w:trPr>
        <w:tc>
          <w:tcPr>
            <w:tcW w:w="1161" w:type="dxa"/>
            <w:vAlign w:val="center"/>
          </w:tcPr>
          <w:p w14:paraId="2AD0B4B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10</w:t>
            </w:r>
          </w:p>
        </w:tc>
        <w:tc>
          <w:tcPr>
            <w:tcW w:w="2825" w:type="dxa"/>
            <w:vAlign w:val="center"/>
          </w:tcPr>
          <w:p w14:paraId="3726A77A"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是否接受联合体</w:t>
            </w:r>
          </w:p>
        </w:tc>
        <w:tc>
          <w:tcPr>
            <w:tcW w:w="5937" w:type="dxa"/>
            <w:vAlign w:val="center"/>
          </w:tcPr>
          <w:p w14:paraId="01261534"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不接受</w:t>
            </w:r>
          </w:p>
        </w:tc>
      </w:tr>
      <w:tr w:rsidR="00090C44" w14:paraId="52259069" w14:textId="77777777">
        <w:trPr>
          <w:trHeight w:val="402"/>
          <w:jc w:val="center"/>
        </w:trPr>
        <w:tc>
          <w:tcPr>
            <w:tcW w:w="1161" w:type="dxa"/>
            <w:vAlign w:val="center"/>
          </w:tcPr>
          <w:p w14:paraId="15BA2BFF"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11</w:t>
            </w:r>
          </w:p>
        </w:tc>
        <w:tc>
          <w:tcPr>
            <w:tcW w:w="2825" w:type="dxa"/>
            <w:vAlign w:val="center"/>
          </w:tcPr>
          <w:p w14:paraId="65BB35D1"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踏勘现场</w:t>
            </w:r>
          </w:p>
        </w:tc>
        <w:tc>
          <w:tcPr>
            <w:tcW w:w="5937" w:type="dxa"/>
            <w:vAlign w:val="center"/>
          </w:tcPr>
          <w:p w14:paraId="64145950"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不组织，</w:t>
            </w:r>
            <w:r>
              <w:rPr>
                <w:rFonts w:ascii="Times New Roman" w:eastAsia="宋体" w:hAnsi="Times New Roman" w:cs="Times New Roman" w:hint="eastAsia"/>
                <w:sz w:val="24"/>
                <w:szCs w:val="24"/>
                <w14:ligatures w14:val="none"/>
              </w:rPr>
              <w:t>供应商自行踏勘</w:t>
            </w:r>
          </w:p>
        </w:tc>
      </w:tr>
      <w:tr w:rsidR="00090C44" w14:paraId="1F4B05D5" w14:textId="77777777">
        <w:trPr>
          <w:trHeight w:val="90"/>
          <w:jc w:val="center"/>
        </w:trPr>
        <w:tc>
          <w:tcPr>
            <w:tcW w:w="1161" w:type="dxa"/>
            <w:vAlign w:val="center"/>
          </w:tcPr>
          <w:p w14:paraId="6BC05E1E"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12</w:t>
            </w:r>
          </w:p>
        </w:tc>
        <w:tc>
          <w:tcPr>
            <w:tcW w:w="2825" w:type="dxa"/>
            <w:vAlign w:val="center"/>
          </w:tcPr>
          <w:p w14:paraId="0F5780EE" w14:textId="77777777" w:rsidR="00090C44" w:rsidRDefault="00476337">
            <w:pPr>
              <w:spacing w:line="360" w:lineRule="auto"/>
              <w:jc w:val="center"/>
              <w:rPr>
                <w:rFonts w:ascii="宋体" w:eastAsia="宋体" w:hAnsi="宋体" w:cs="宋体" w:hint="eastAsia"/>
                <w:sz w:val="24"/>
                <w:szCs w:val="24"/>
                <w14:ligatures w14:val="none"/>
              </w:rPr>
            </w:pPr>
            <w:r>
              <w:rPr>
                <w:rFonts w:ascii="Times New Roman" w:eastAsia="宋体" w:hAnsi="Times New Roman" w:cs="Times New Roman" w:hint="eastAsia"/>
                <w:sz w:val="24"/>
                <w:szCs w:val="24"/>
                <w14:ligatures w14:val="none"/>
              </w:rPr>
              <w:t>响应预备会</w:t>
            </w:r>
          </w:p>
        </w:tc>
        <w:tc>
          <w:tcPr>
            <w:tcW w:w="5937" w:type="dxa"/>
            <w:vAlign w:val="center"/>
          </w:tcPr>
          <w:p w14:paraId="27348D25"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不召开</w:t>
            </w:r>
          </w:p>
        </w:tc>
      </w:tr>
      <w:tr w:rsidR="00090C44" w14:paraId="3A29FC99" w14:textId="77777777">
        <w:trPr>
          <w:trHeight w:val="613"/>
          <w:jc w:val="center"/>
        </w:trPr>
        <w:tc>
          <w:tcPr>
            <w:tcW w:w="1161" w:type="dxa"/>
            <w:vMerge w:val="restart"/>
            <w:vAlign w:val="center"/>
          </w:tcPr>
          <w:p w14:paraId="27943AFE"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13</w:t>
            </w:r>
          </w:p>
        </w:tc>
        <w:tc>
          <w:tcPr>
            <w:tcW w:w="2825" w:type="dxa"/>
            <w:vMerge w:val="restart"/>
            <w:vAlign w:val="center"/>
          </w:tcPr>
          <w:p w14:paraId="1DA1C84C" w14:textId="77777777" w:rsidR="00090C44" w:rsidRDefault="00476337">
            <w:pPr>
              <w:spacing w:line="360" w:lineRule="auto"/>
              <w:jc w:val="center"/>
              <w:rPr>
                <w:rFonts w:ascii="Times New Roman" w:eastAsia="宋体" w:hAnsi="Times New Roman" w:cs="Times New Roman"/>
                <w:sz w:val="24"/>
                <w:szCs w:val="24"/>
                <w14:ligatures w14:val="none"/>
              </w:rPr>
            </w:pPr>
            <w:r>
              <w:rPr>
                <w:rFonts w:ascii="Times New Roman" w:eastAsia="宋体" w:hAnsi="Times New Roman" w:cs="Times New Roman" w:hint="eastAsia"/>
                <w:sz w:val="24"/>
                <w:szCs w:val="24"/>
                <w14:ligatures w14:val="none"/>
              </w:rPr>
              <w:t>供应商在响应预备会前提出问题</w:t>
            </w:r>
          </w:p>
        </w:tc>
        <w:tc>
          <w:tcPr>
            <w:tcW w:w="5937" w:type="dxa"/>
            <w:vAlign w:val="center"/>
          </w:tcPr>
          <w:p w14:paraId="1EFDF55D" w14:textId="77777777" w:rsidR="00090C44" w:rsidRDefault="00476337">
            <w:pPr>
              <w:snapToGrid w:val="0"/>
              <w:rPr>
                <w:rFonts w:ascii="宋体" w:eastAsia="宋体" w:hAnsi="宋体" w:cs="宋体" w:hint="eastAsia"/>
                <w:sz w:val="24"/>
                <w:szCs w:val="24"/>
                <w14:ligatures w14:val="none"/>
              </w:rPr>
            </w:pPr>
            <w:r>
              <w:rPr>
                <w:rFonts w:ascii="Times New Roman" w:eastAsia="宋体" w:hAnsi="Times New Roman" w:cs="Times New Roman" w:hint="eastAsia"/>
                <w:sz w:val="24"/>
                <w:szCs w:val="24"/>
                <w14:ligatures w14:val="none"/>
              </w:rPr>
              <w:t>时间：</w:t>
            </w:r>
            <w:r>
              <w:rPr>
                <w:rFonts w:ascii="Times New Roman" w:eastAsia="宋体" w:hAnsi="Times New Roman" w:cs="Times New Roman" w:hint="eastAsia"/>
                <w:sz w:val="24"/>
                <w:szCs w:val="24"/>
                <w:u w:val="single"/>
                <w14:ligatures w14:val="none"/>
              </w:rPr>
              <w:t xml:space="preserve">      /     </w:t>
            </w:r>
          </w:p>
        </w:tc>
      </w:tr>
      <w:tr w:rsidR="00090C44" w14:paraId="0523373A" w14:textId="77777777">
        <w:trPr>
          <w:trHeight w:val="613"/>
          <w:jc w:val="center"/>
        </w:trPr>
        <w:tc>
          <w:tcPr>
            <w:tcW w:w="1161" w:type="dxa"/>
            <w:vMerge/>
            <w:vAlign w:val="center"/>
          </w:tcPr>
          <w:p w14:paraId="01B357CA" w14:textId="77777777" w:rsidR="00090C44" w:rsidRDefault="00090C44">
            <w:pPr>
              <w:spacing w:line="360" w:lineRule="auto"/>
              <w:jc w:val="center"/>
              <w:rPr>
                <w:rFonts w:ascii="宋体" w:eastAsia="宋体" w:hAnsi="宋体" w:cs="宋体" w:hint="eastAsia"/>
                <w:sz w:val="24"/>
                <w:szCs w:val="24"/>
                <w14:ligatures w14:val="none"/>
              </w:rPr>
            </w:pPr>
          </w:p>
        </w:tc>
        <w:tc>
          <w:tcPr>
            <w:tcW w:w="2825" w:type="dxa"/>
            <w:vMerge/>
            <w:vAlign w:val="center"/>
          </w:tcPr>
          <w:p w14:paraId="21C51DFD" w14:textId="77777777" w:rsidR="00090C44" w:rsidRDefault="00090C44">
            <w:pPr>
              <w:spacing w:line="360" w:lineRule="auto"/>
              <w:jc w:val="center"/>
              <w:rPr>
                <w:rFonts w:ascii="Times New Roman" w:eastAsia="宋体" w:hAnsi="Times New Roman" w:cs="Times New Roman"/>
                <w:sz w:val="24"/>
                <w:szCs w:val="24"/>
                <w14:ligatures w14:val="none"/>
              </w:rPr>
            </w:pPr>
          </w:p>
        </w:tc>
        <w:tc>
          <w:tcPr>
            <w:tcW w:w="5937" w:type="dxa"/>
            <w:vAlign w:val="center"/>
          </w:tcPr>
          <w:p w14:paraId="70D9F95E" w14:textId="77777777" w:rsidR="00090C44" w:rsidRDefault="00476337">
            <w:pPr>
              <w:snapToGrid w:val="0"/>
              <w:rPr>
                <w:rFonts w:ascii="宋体" w:eastAsia="宋体" w:hAnsi="宋体" w:cs="宋体" w:hint="eastAsia"/>
                <w:sz w:val="24"/>
                <w:szCs w:val="24"/>
                <w14:ligatures w14:val="none"/>
              </w:rPr>
            </w:pPr>
            <w:r>
              <w:rPr>
                <w:rFonts w:ascii="Times New Roman" w:eastAsia="宋体" w:hAnsi="Times New Roman" w:cs="Times New Roman" w:hint="eastAsia"/>
                <w:sz w:val="24"/>
                <w:szCs w:val="24"/>
                <w14:ligatures w14:val="none"/>
              </w:rPr>
              <w:t>形式：</w:t>
            </w:r>
            <w:r>
              <w:rPr>
                <w:rFonts w:ascii="Times New Roman" w:eastAsia="宋体" w:hAnsi="Times New Roman" w:cs="Times New Roman" w:hint="eastAsia"/>
                <w:sz w:val="24"/>
                <w:szCs w:val="24"/>
                <w:u w:val="single"/>
                <w14:ligatures w14:val="none"/>
              </w:rPr>
              <w:t xml:space="preserve">     /      </w:t>
            </w:r>
          </w:p>
        </w:tc>
      </w:tr>
      <w:tr w:rsidR="00090C44" w14:paraId="23B9E951" w14:textId="77777777">
        <w:trPr>
          <w:trHeight w:val="477"/>
          <w:jc w:val="center"/>
        </w:trPr>
        <w:tc>
          <w:tcPr>
            <w:tcW w:w="1161" w:type="dxa"/>
            <w:vAlign w:val="center"/>
          </w:tcPr>
          <w:p w14:paraId="429ADCF5" w14:textId="4843C615"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w:t>
            </w:r>
            <w:r w:rsidR="009774AA">
              <w:rPr>
                <w:rFonts w:ascii="宋体" w:eastAsia="宋体" w:hAnsi="宋体" w:cs="宋体" w:hint="eastAsia"/>
                <w:sz w:val="24"/>
                <w:szCs w:val="24"/>
                <w14:ligatures w14:val="none"/>
              </w:rPr>
              <w:t>4</w:t>
            </w:r>
          </w:p>
        </w:tc>
        <w:tc>
          <w:tcPr>
            <w:tcW w:w="2825" w:type="dxa"/>
            <w:vAlign w:val="center"/>
          </w:tcPr>
          <w:p w14:paraId="0F1AC066" w14:textId="77777777" w:rsidR="00090C44" w:rsidRPr="00506216" w:rsidRDefault="00476337">
            <w:pPr>
              <w:spacing w:line="360" w:lineRule="auto"/>
              <w:jc w:val="center"/>
              <w:rPr>
                <w:rFonts w:ascii="宋体" w:eastAsia="宋体" w:hAnsi="宋体" w:cs="宋体" w:hint="eastAsia"/>
                <w:sz w:val="24"/>
                <w:szCs w:val="24"/>
                <w14:ligatures w14:val="none"/>
              </w:rPr>
            </w:pPr>
            <w:r w:rsidRPr="00506216">
              <w:rPr>
                <w:rFonts w:ascii="宋体" w:eastAsia="宋体" w:hAnsi="宋体" w:cs="宋体" w:hint="eastAsia"/>
                <w:sz w:val="24"/>
                <w:szCs w:val="24"/>
                <w14:ligatures w14:val="none"/>
              </w:rPr>
              <w:t>构成询价函的其他材料</w:t>
            </w:r>
          </w:p>
        </w:tc>
        <w:tc>
          <w:tcPr>
            <w:tcW w:w="5937" w:type="dxa"/>
            <w:vAlign w:val="center"/>
          </w:tcPr>
          <w:p w14:paraId="6BD99575" w14:textId="77777777" w:rsidR="00090C44" w:rsidRPr="00506216" w:rsidRDefault="00476337">
            <w:pPr>
              <w:spacing w:line="360" w:lineRule="auto"/>
              <w:jc w:val="left"/>
              <w:rPr>
                <w:rFonts w:ascii="宋体" w:eastAsia="宋体" w:hAnsi="宋体" w:cs="宋体" w:hint="eastAsia"/>
                <w:sz w:val="24"/>
                <w:szCs w:val="24"/>
                <w14:ligatures w14:val="none"/>
              </w:rPr>
            </w:pPr>
            <w:r w:rsidRPr="00506216">
              <w:rPr>
                <w:rFonts w:ascii="宋体" w:eastAsia="宋体" w:hAnsi="宋体" w:cs="宋体" w:hint="eastAsia"/>
                <w:sz w:val="24"/>
                <w:szCs w:val="24"/>
                <w14:ligatures w14:val="none"/>
              </w:rPr>
              <w:t>图纸、工程量清单、最高投标限价、与本项目有关的补充答疑等文件（如有）</w:t>
            </w:r>
          </w:p>
        </w:tc>
      </w:tr>
      <w:tr w:rsidR="00090C44" w14:paraId="150028A4" w14:textId="77777777">
        <w:trPr>
          <w:trHeight w:val="463"/>
          <w:jc w:val="center"/>
        </w:trPr>
        <w:tc>
          <w:tcPr>
            <w:tcW w:w="1161" w:type="dxa"/>
            <w:vAlign w:val="center"/>
          </w:tcPr>
          <w:p w14:paraId="1813BBF1" w14:textId="52660CA9"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w:t>
            </w:r>
            <w:r w:rsidR="009774AA">
              <w:rPr>
                <w:rFonts w:ascii="宋体" w:eastAsia="宋体" w:hAnsi="宋体" w:cs="宋体" w:hint="eastAsia"/>
                <w:sz w:val="24"/>
                <w:szCs w:val="24"/>
                <w14:ligatures w14:val="none"/>
              </w:rPr>
              <w:t>5</w:t>
            </w:r>
          </w:p>
        </w:tc>
        <w:tc>
          <w:tcPr>
            <w:tcW w:w="2825" w:type="dxa"/>
            <w:vAlign w:val="center"/>
          </w:tcPr>
          <w:p w14:paraId="0D4E23A5"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b/>
                <w:bCs/>
                <w:sz w:val="24"/>
                <w:szCs w:val="24"/>
                <w14:ligatures w14:val="none"/>
              </w:rPr>
              <w:t>供应商要求澄清询价函的截止时间</w:t>
            </w:r>
          </w:p>
        </w:tc>
        <w:tc>
          <w:tcPr>
            <w:tcW w:w="5937" w:type="dxa"/>
            <w:vAlign w:val="center"/>
          </w:tcPr>
          <w:p w14:paraId="45FB843D" w14:textId="509D82A8"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潜在供应商对</w:t>
            </w:r>
            <w:proofErr w:type="gramStart"/>
            <w:r>
              <w:rPr>
                <w:rFonts w:ascii="宋体" w:eastAsia="宋体" w:hAnsi="宋体" w:cs="宋体" w:hint="eastAsia"/>
                <w:sz w:val="24"/>
                <w:szCs w:val="24"/>
                <w14:ligatures w14:val="none"/>
              </w:rPr>
              <w:t>询价函有异议</w:t>
            </w:r>
            <w:proofErr w:type="gramEnd"/>
            <w:r>
              <w:rPr>
                <w:rFonts w:ascii="宋体" w:eastAsia="宋体" w:hAnsi="宋体" w:cs="宋体" w:hint="eastAsia"/>
                <w:sz w:val="24"/>
                <w:szCs w:val="24"/>
                <w14:ligatures w14:val="none"/>
              </w:rPr>
              <w:t>的，</w:t>
            </w:r>
            <w:r w:rsidRPr="0045427B">
              <w:rPr>
                <w:rFonts w:ascii="宋体" w:eastAsia="宋体" w:hAnsi="宋体" w:cs="宋体" w:hint="eastAsia"/>
                <w:sz w:val="24"/>
                <w:szCs w:val="24"/>
                <w14:ligatures w14:val="none"/>
              </w:rPr>
              <w:t>应当在</w:t>
            </w:r>
            <w:r w:rsidRPr="00A004C1">
              <w:rPr>
                <w:rFonts w:ascii="宋体" w:eastAsia="宋体" w:hAnsi="宋体" w:cs="宋体" w:hint="eastAsia"/>
                <w:b/>
                <w:bCs/>
                <w:color w:val="FF0000"/>
                <w:sz w:val="24"/>
                <w:szCs w:val="24"/>
                <w:u w:val="single"/>
                <w14:ligatures w14:val="none"/>
              </w:rPr>
              <w:t>2026年9月</w:t>
            </w:r>
            <w:r w:rsidR="0045427B" w:rsidRPr="00A004C1">
              <w:rPr>
                <w:rFonts w:ascii="宋体" w:eastAsia="宋体" w:hAnsi="宋体" w:cs="宋体" w:hint="eastAsia"/>
                <w:b/>
                <w:bCs/>
                <w:color w:val="FF0000"/>
                <w:sz w:val="24"/>
                <w:szCs w:val="24"/>
                <w:u w:val="single"/>
                <w14:ligatures w14:val="none"/>
              </w:rPr>
              <w:t>14</w:t>
            </w:r>
            <w:r w:rsidRPr="00A004C1">
              <w:rPr>
                <w:rFonts w:ascii="宋体" w:eastAsia="宋体" w:hAnsi="宋体" w:cs="宋体" w:hint="eastAsia"/>
                <w:b/>
                <w:bCs/>
                <w:color w:val="FF0000"/>
                <w:sz w:val="24"/>
                <w:szCs w:val="24"/>
                <w:u w:val="single"/>
                <w14:ligatures w14:val="none"/>
              </w:rPr>
              <w:t>日17:00</w:t>
            </w:r>
            <w:r w:rsidRPr="0045427B">
              <w:rPr>
                <w:rFonts w:ascii="宋体" w:eastAsia="宋体" w:hAnsi="宋体" w:cs="宋体" w:hint="eastAsia"/>
                <w:sz w:val="24"/>
                <w:szCs w:val="24"/>
                <w14:ligatures w14:val="none"/>
              </w:rPr>
              <w:t>前提出。逾期采购人有权不</w:t>
            </w:r>
            <w:r>
              <w:rPr>
                <w:rFonts w:ascii="宋体" w:eastAsia="宋体" w:hAnsi="宋体" w:cs="宋体" w:hint="eastAsia"/>
                <w:sz w:val="24"/>
                <w:szCs w:val="24"/>
                <w14:ligatures w14:val="none"/>
              </w:rPr>
              <w:t>接收及解答。</w:t>
            </w:r>
          </w:p>
          <w:p w14:paraId="1746C74E"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形式：</w:t>
            </w:r>
            <w:hyperlink r:id="rId9" w:history="1">
              <w:r>
                <w:rPr>
                  <w:rFonts w:ascii="宋体" w:eastAsia="宋体" w:hAnsi="宋体" w:cs="宋体" w:hint="eastAsia"/>
                  <w:sz w:val="24"/>
                  <w:szCs w:val="24"/>
                  <w14:ligatures w14:val="none"/>
                </w:rPr>
                <w:t>潜在供应商通过电子邮箱提交至采购人邮箱</w:t>
              </w:r>
              <w:r>
                <w:rPr>
                  <w:rFonts w:ascii="宋体" w:eastAsia="宋体" w:hAnsi="宋体" w:cs="宋体" w:hint="eastAsia"/>
                  <w:b/>
                  <w:bCs/>
                  <w:sz w:val="24"/>
                  <w:szCs w:val="24"/>
                  <w14:ligatures w14:val="none"/>
                </w:rPr>
                <w:lastRenderedPageBreak/>
                <w:t>（hflkzbb@163.com）</w:t>
              </w:r>
              <w:r>
                <w:rPr>
                  <w:rFonts w:ascii="宋体" w:eastAsia="宋体" w:hAnsi="宋体" w:cs="宋体" w:hint="eastAsia"/>
                  <w:sz w:val="24"/>
                  <w:szCs w:val="24"/>
                  <w14:ligatures w14:val="none"/>
                </w:rPr>
                <w:t>。</w:t>
              </w:r>
            </w:hyperlink>
          </w:p>
          <w:p w14:paraId="703B19EA" w14:textId="77777777" w:rsidR="00090C44" w:rsidRDefault="00476337">
            <w:pPr>
              <w:spacing w:line="360" w:lineRule="auto"/>
              <w:jc w:val="left"/>
              <w:rPr>
                <w:rFonts w:ascii="宋体" w:eastAsia="宋体" w:hAnsi="宋体" w:cs="宋体" w:hint="eastAsia"/>
                <w:sz w:val="24"/>
                <w:szCs w:val="24"/>
              </w:rPr>
            </w:pPr>
            <w:r>
              <w:rPr>
                <w:rFonts w:ascii="宋体" w:eastAsia="宋体" w:hAnsi="宋体" w:cs="宋体" w:hint="eastAsia"/>
                <w:sz w:val="24"/>
                <w:szCs w:val="24"/>
              </w:rPr>
              <w:t>采购人对询价函的澄清、更正或更改，将在</w:t>
            </w:r>
            <w:r>
              <w:rPr>
                <w:rFonts w:ascii="宋体" w:eastAsia="宋体" w:hAnsi="宋体" w:cs="宋体" w:hint="eastAsia"/>
                <w:b/>
                <w:bCs/>
                <w:sz w:val="24"/>
                <w:szCs w:val="24"/>
              </w:rPr>
              <w:t>（www.lanketz.com）</w:t>
            </w:r>
            <w:r>
              <w:rPr>
                <w:rFonts w:ascii="宋体" w:eastAsia="宋体" w:hAnsi="宋体" w:cs="宋体" w:hint="eastAsia"/>
                <w:sz w:val="24"/>
                <w:szCs w:val="24"/>
              </w:rPr>
              <w:t>网站上以公告方式及时发布，该公告内容为询价函的组成部分，对供应商具有同样约束效力。供应商应主动上网查询。采购人不承担供应商未及时关注相关信息引发的相关责任。</w:t>
            </w:r>
          </w:p>
        </w:tc>
      </w:tr>
      <w:tr w:rsidR="00090C44" w14:paraId="47F5AD21" w14:textId="77777777">
        <w:trPr>
          <w:trHeight w:val="288"/>
          <w:jc w:val="center"/>
        </w:trPr>
        <w:tc>
          <w:tcPr>
            <w:tcW w:w="1161" w:type="dxa"/>
            <w:vAlign w:val="center"/>
          </w:tcPr>
          <w:p w14:paraId="174C9B63" w14:textId="7BE56F05" w:rsidR="00090C44" w:rsidRPr="00506216" w:rsidRDefault="00476337">
            <w:pPr>
              <w:spacing w:line="360" w:lineRule="auto"/>
              <w:jc w:val="center"/>
              <w:rPr>
                <w:rFonts w:ascii="宋体" w:eastAsia="宋体" w:hAnsi="宋体" w:cs="宋体" w:hint="eastAsia"/>
                <w:sz w:val="24"/>
                <w:szCs w:val="24"/>
                <w14:ligatures w14:val="none"/>
              </w:rPr>
            </w:pPr>
            <w:r w:rsidRPr="00506216">
              <w:rPr>
                <w:rFonts w:ascii="宋体" w:eastAsia="宋体" w:hAnsi="宋体" w:cs="宋体" w:hint="eastAsia"/>
                <w:sz w:val="24"/>
                <w:szCs w:val="24"/>
                <w14:ligatures w14:val="none"/>
              </w:rPr>
              <w:lastRenderedPageBreak/>
              <w:t>1</w:t>
            </w:r>
            <w:r w:rsidR="009774AA">
              <w:rPr>
                <w:rFonts w:ascii="宋体" w:eastAsia="宋体" w:hAnsi="宋体" w:cs="宋体" w:hint="eastAsia"/>
                <w:sz w:val="24"/>
                <w:szCs w:val="24"/>
                <w14:ligatures w14:val="none"/>
              </w:rPr>
              <w:t>6</w:t>
            </w:r>
          </w:p>
        </w:tc>
        <w:tc>
          <w:tcPr>
            <w:tcW w:w="2825" w:type="dxa"/>
            <w:vAlign w:val="center"/>
          </w:tcPr>
          <w:p w14:paraId="3FA0B932" w14:textId="77777777" w:rsidR="00090C44" w:rsidRPr="00506216" w:rsidRDefault="00476337">
            <w:pPr>
              <w:spacing w:line="360" w:lineRule="auto"/>
              <w:jc w:val="center"/>
              <w:rPr>
                <w:rFonts w:ascii="宋体" w:eastAsia="宋体" w:hAnsi="宋体" w:cs="宋体" w:hint="eastAsia"/>
                <w:sz w:val="24"/>
                <w:szCs w:val="24"/>
                <w14:ligatures w14:val="none"/>
              </w:rPr>
            </w:pPr>
            <w:r w:rsidRPr="00506216">
              <w:rPr>
                <w:rFonts w:ascii="宋体" w:eastAsia="宋体" w:hAnsi="宋体" w:cs="宋体" w:hint="eastAsia"/>
                <w:sz w:val="24"/>
                <w:szCs w:val="24"/>
                <w14:ligatures w14:val="none"/>
              </w:rPr>
              <w:t>构成响应文件的其他材料</w:t>
            </w:r>
          </w:p>
        </w:tc>
        <w:tc>
          <w:tcPr>
            <w:tcW w:w="5937" w:type="dxa"/>
            <w:vAlign w:val="center"/>
          </w:tcPr>
          <w:p w14:paraId="1CEE238E" w14:textId="77777777" w:rsidR="00090C44" w:rsidRPr="00506216" w:rsidRDefault="00476337">
            <w:pPr>
              <w:spacing w:line="360" w:lineRule="auto"/>
              <w:jc w:val="left"/>
              <w:rPr>
                <w:rFonts w:ascii="宋体" w:eastAsia="宋体" w:hAnsi="宋体" w:cs="宋体" w:hint="eastAsia"/>
                <w:sz w:val="24"/>
                <w:szCs w:val="24"/>
                <w14:ligatures w14:val="none"/>
              </w:rPr>
            </w:pPr>
            <w:r w:rsidRPr="00506216">
              <w:rPr>
                <w:rFonts w:ascii="宋体" w:eastAsia="宋体" w:hAnsi="宋体" w:cs="宋体" w:hint="eastAsia"/>
                <w:sz w:val="24"/>
                <w:szCs w:val="24"/>
                <w14:ligatures w14:val="none"/>
              </w:rPr>
              <w:t>询价</w:t>
            </w:r>
            <w:proofErr w:type="gramStart"/>
            <w:r w:rsidRPr="00506216">
              <w:rPr>
                <w:rFonts w:ascii="宋体" w:eastAsia="宋体" w:hAnsi="宋体" w:cs="宋体" w:hint="eastAsia"/>
                <w:sz w:val="24"/>
                <w:szCs w:val="24"/>
                <w14:ligatures w14:val="none"/>
              </w:rPr>
              <w:t>函要求</w:t>
            </w:r>
            <w:proofErr w:type="gramEnd"/>
            <w:r w:rsidRPr="00506216">
              <w:rPr>
                <w:rFonts w:ascii="宋体" w:eastAsia="宋体" w:hAnsi="宋体" w:cs="宋体" w:hint="eastAsia"/>
                <w:sz w:val="24"/>
                <w:szCs w:val="24"/>
                <w14:ligatures w14:val="none"/>
              </w:rPr>
              <w:t>提供的证明材料及供应商认为有必要提交的其他证明材料等。</w:t>
            </w:r>
          </w:p>
        </w:tc>
      </w:tr>
      <w:tr w:rsidR="00090C44" w14:paraId="1D1AB920" w14:textId="77777777">
        <w:trPr>
          <w:trHeight w:val="459"/>
          <w:jc w:val="center"/>
        </w:trPr>
        <w:tc>
          <w:tcPr>
            <w:tcW w:w="1161" w:type="dxa"/>
            <w:vAlign w:val="center"/>
          </w:tcPr>
          <w:p w14:paraId="66DB2C86" w14:textId="7583AE79"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w:t>
            </w:r>
            <w:r w:rsidR="009774AA">
              <w:rPr>
                <w:rFonts w:ascii="宋体" w:eastAsia="宋体" w:hAnsi="宋体" w:cs="宋体" w:hint="eastAsia"/>
                <w:sz w:val="24"/>
                <w:szCs w:val="24"/>
                <w14:ligatures w14:val="none"/>
              </w:rPr>
              <w:t>7</w:t>
            </w:r>
          </w:p>
        </w:tc>
        <w:tc>
          <w:tcPr>
            <w:tcW w:w="2825" w:type="dxa"/>
            <w:vAlign w:val="center"/>
          </w:tcPr>
          <w:p w14:paraId="144645EE"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响应有效期</w:t>
            </w:r>
          </w:p>
        </w:tc>
        <w:tc>
          <w:tcPr>
            <w:tcW w:w="5937" w:type="dxa"/>
            <w:vAlign w:val="center"/>
          </w:tcPr>
          <w:p w14:paraId="0AE89990"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从响应文件递交截止之日起：60个</w:t>
            </w:r>
            <w:proofErr w:type="gramStart"/>
            <w:r>
              <w:rPr>
                <w:rFonts w:ascii="宋体" w:eastAsia="宋体" w:hAnsi="宋体" w:cs="宋体" w:hint="eastAsia"/>
                <w:sz w:val="24"/>
                <w:szCs w:val="24"/>
                <w14:ligatures w14:val="none"/>
              </w:rPr>
              <w:t>日历天</w:t>
            </w:r>
            <w:proofErr w:type="gramEnd"/>
          </w:p>
        </w:tc>
      </w:tr>
      <w:tr w:rsidR="00090C44" w14:paraId="579A096E" w14:textId="77777777">
        <w:trPr>
          <w:trHeight w:val="90"/>
          <w:jc w:val="center"/>
        </w:trPr>
        <w:tc>
          <w:tcPr>
            <w:tcW w:w="1161" w:type="dxa"/>
            <w:vAlign w:val="center"/>
          </w:tcPr>
          <w:p w14:paraId="1586DAB0" w14:textId="61145C6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w:t>
            </w:r>
            <w:r w:rsidR="009774AA">
              <w:rPr>
                <w:rFonts w:ascii="宋体" w:eastAsia="宋体" w:hAnsi="宋体" w:cs="宋体" w:hint="eastAsia"/>
                <w:sz w:val="24"/>
                <w:szCs w:val="24"/>
                <w14:ligatures w14:val="none"/>
              </w:rPr>
              <w:t>8</w:t>
            </w:r>
          </w:p>
        </w:tc>
        <w:tc>
          <w:tcPr>
            <w:tcW w:w="2825" w:type="dxa"/>
            <w:vAlign w:val="center"/>
          </w:tcPr>
          <w:p w14:paraId="702EAA04"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响应保证金</w:t>
            </w:r>
          </w:p>
        </w:tc>
        <w:tc>
          <w:tcPr>
            <w:tcW w:w="5937" w:type="dxa"/>
            <w:vAlign w:val="center"/>
          </w:tcPr>
          <w:p w14:paraId="2DACFD37"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是否要求供应商提交响应保证金：否</w:t>
            </w:r>
          </w:p>
        </w:tc>
      </w:tr>
      <w:tr w:rsidR="00090C44" w14:paraId="2CB3C3F8" w14:textId="77777777">
        <w:trPr>
          <w:trHeight w:val="1206"/>
          <w:jc w:val="center"/>
        </w:trPr>
        <w:tc>
          <w:tcPr>
            <w:tcW w:w="1161" w:type="dxa"/>
            <w:vAlign w:val="center"/>
          </w:tcPr>
          <w:p w14:paraId="395FAE3A" w14:textId="7A93C2AF" w:rsidR="00090C44" w:rsidRDefault="009774AA">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19</w:t>
            </w:r>
          </w:p>
        </w:tc>
        <w:tc>
          <w:tcPr>
            <w:tcW w:w="2825" w:type="dxa"/>
            <w:vAlign w:val="center"/>
          </w:tcPr>
          <w:p w14:paraId="1509C41A" w14:textId="77777777" w:rsidR="00090C44" w:rsidRDefault="00476337">
            <w:pPr>
              <w:pBdr>
                <w:top w:val="none" w:sz="0" w:space="1" w:color="auto"/>
                <w:left w:val="none" w:sz="0" w:space="4" w:color="auto"/>
                <w:right w:val="none" w:sz="0" w:space="4" w:color="auto"/>
              </w:pBdr>
              <w:spacing w:line="360" w:lineRule="auto"/>
              <w:jc w:val="left"/>
              <w:rPr>
                <w:rFonts w:ascii="宋体" w:eastAsia="宋体" w:hAnsi="宋体" w:cs="宋体" w:hint="eastAsia"/>
                <w:sz w:val="24"/>
                <w:szCs w:val="24"/>
                <w14:ligatures w14:val="none"/>
              </w:rPr>
            </w:pPr>
            <w:r>
              <w:rPr>
                <w:rFonts w:ascii="宋体" w:eastAsia="宋体" w:hAnsi="宋体" w:cs="宋体" w:hint="eastAsia"/>
                <w:bCs/>
                <w:spacing w:val="-6"/>
                <w:sz w:val="24"/>
                <w:szCs w:val="24"/>
                <w14:ligatures w14:val="none"/>
              </w:rPr>
              <w:t>初审业绩要求（如有）</w:t>
            </w:r>
          </w:p>
        </w:tc>
        <w:tc>
          <w:tcPr>
            <w:tcW w:w="5937" w:type="dxa"/>
            <w:vAlign w:val="center"/>
          </w:tcPr>
          <w:p w14:paraId="656EBE1C" w14:textId="77777777" w:rsidR="00090C44" w:rsidRDefault="00476337">
            <w:pPr>
              <w:adjustRightInd w:val="0"/>
              <w:snapToGrid w:val="0"/>
              <w:spacing w:line="360" w:lineRule="auto"/>
              <w:jc w:val="left"/>
              <w:rPr>
                <w:rFonts w:ascii="宋体" w:eastAsia="宋体" w:hAnsi="宋体" w:cs="宋体" w:hint="eastAsia"/>
                <w:sz w:val="24"/>
                <w:szCs w:val="24"/>
                <w14:ligatures w14:val="none"/>
              </w:rPr>
            </w:pPr>
            <w:r>
              <w:rPr>
                <w:rFonts w:ascii="宋体" w:eastAsia="宋体" w:hAnsi="宋体" w:cs="宋体" w:hint="eastAsia"/>
                <w:spacing w:val="-6"/>
                <w:sz w:val="24"/>
                <w:szCs w:val="24"/>
                <w14:ligatures w14:val="none"/>
              </w:rPr>
              <w:t>/</w:t>
            </w:r>
          </w:p>
        </w:tc>
      </w:tr>
      <w:tr w:rsidR="00090C44" w14:paraId="0714AA90" w14:textId="77777777">
        <w:trPr>
          <w:trHeight w:val="90"/>
          <w:jc w:val="center"/>
        </w:trPr>
        <w:tc>
          <w:tcPr>
            <w:tcW w:w="1161" w:type="dxa"/>
            <w:vAlign w:val="center"/>
          </w:tcPr>
          <w:p w14:paraId="2ED62669" w14:textId="759EA8DD" w:rsidR="00090C44" w:rsidRDefault="009774AA">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20</w:t>
            </w:r>
          </w:p>
        </w:tc>
        <w:tc>
          <w:tcPr>
            <w:tcW w:w="2825" w:type="dxa"/>
            <w:vAlign w:val="center"/>
          </w:tcPr>
          <w:p w14:paraId="2C6BF08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是否允许递交备选响应文件</w:t>
            </w:r>
          </w:p>
        </w:tc>
        <w:tc>
          <w:tcPr>
            <w:tcW w:w="5937" w:type="dxa"/>
            <w:vAlign w:val="center"/>
          </w:tcPr>
          <w:p w14:paraId="67A43BB3"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不允许</w:t>
            </w:r>
          </w:p>
        </w:tc>
      </w:tr>
      <w:tr w:rsidR="00090C44" w14:paraId="6076F138" w14:textId="77777777">
        <w:trPr>
          <w:trHeight w:val="463"/>
          <w:jc w:val="center"/>
        </w:trPr>
        <w:tc>
          <w:tcPr>
            <w:tcW w:w="1161" w:type="dxa"/>
            <w:vAlign w:val="center"/>
          </w:tcPr>
          <w:p w14:paraId="3CB7B25D" w14:textId="27B7921B"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1</w:t>
            </w:r>
          </w:p>
        </w:tc>
        <w:tc>
          <w:tcPr>
            <w:tcW w:w="2825" w:type="dxa"/>
            <w:vAlign w:val="center"/>
          </w:tcPr>
          <w:p w14:paraId="5AA02094"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签字或盖章要求</w:t>
            </w:r>
          </w:p>
        </w:tc>
        <w:tc>
          <w:tcPr>
            <w:tcW w:w="5937" w:type="dxa"/>
            <w:vAlign w:val="center"/>
          </w:tcPr>
          <w:p w14:paraId="0A77C0E6" w14:textId="77777777" w:rsidR="00090C44" w:rsidRPr="00A004C1" w:rsidRDefault="00476337">
            <w:pPr>
              <w:spacing w:line="360" w:lineRule="auto"/>
              <w:rPr>
                <w:rFonts w:ascii="宋体" w:eastAsia="宋体" w:hAnsi="宋体" w:cs="宋体" w:hint="eastAsia"/>
                <w:sz w:val="24"/>
                <w:szCs w:val="24"/>
                <w:highlight w:val="yellow"/>
                <w14:ligatures w14:val="none"/>
              </w:rPr>
            </w:pPr>
            <w:r w:rsidRPr="00A004C1">
              <w:rPr>
                <w:rFonts w:ascii="宋体" w:eastAsia="宋体" w:hAnsi="宋体" w:cs="宋体" w:hint="eastAsia"/>
                <w:b/>
                <w:bCs/>
                <w:sz w:val="24"/>
                <w:szCs w:val="24"/>
                <w:highlight w:val="yellow"/>
                <w14:ligatures w14:val="none"/>
              </w:rPr>
              <w:t>响应文件格式中要求签字或盖章的地方由法定代表人或委托代理人签字或盖章。</w:t>
            </w:r>
          </w:p>
        </w:tc>
      </w:tr>
      <w:tr w:rsidR="00090C44" w14:paraId="2D7F863E" w14:textId="77777777">
        <w:trPr>
          <w:trHeight w:val="613"/>
          <w:jc w:val="center"/>
        </w:trPr>
        <w:tc>
          <w:tcPr>
            <w:tcW w:w="1161" w:type="dxa"/>
            <w:vAlign w:val="center"/>
          </w:tcPr>
          <w:p w14:paraId="5D168D6C" w14:textId="142FFC21"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2</w:t>
            </w:r>
          </w:p>
        </w:tc>
        <w:tc>
          <w:tcPr>
            <w:tcW w:w="2825" w:type="dxa"/>
            <w:vAlign w:val="center"/>
          </w:tcPr>
          <w:p w14:paraId="7E385017"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b/>
                <w:bCs/>
                <w:sz w:val="24"/>
                <w:szCs w:val="24"/>
                <w14:ligatures w14:val="none"/>
              </w:rPr>
              <w:t>响应文件要求</w:t>
            </w:r>
          </w:p>
        </w:tc>
        <w:tc>
          <w:tcPr>
            <w:tcW w:w="5937" w:type="dxa"/>
            <w:vAlign w:val="center"/>
          </w:tcPr>
          <w:p w14:paraId="3086F1B5"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1.响应文件应采用不褪色的材料书写或打印或复印。</w:t>
            </w:r>
          </w:p>
          <w:p w14:paraId="2B303F41"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2.方式：</w:t>
            </w:r>
            <w:r>
              <w:rPr>
                <w:rFonts w:ascii="宋体" w:eastAsia="宋体" w:hAnsi="宋体" w:cs="宋体" w:hint="eastAsia"/>
                <w:b/>
                <w:bCs/>
                <w:sz w:val="24"/>
                <w:szCs w:val="24"/>
                <w14:ligatures w14:val="none"/>
              </w:rPr>
              <w:t>纸质版响应</w:t>
            </w:r>
            <w:r>
              <w:rPr>
                <w:rFonts w:ascii="宋体" w:eastAsia="宋体" w:hAnsi="宋体" w:cs="宋体" w:hint="eastAsia"/>
                <w:sz w:val="24"/>
                <w:szCs w:val="24"/>
                <w14:ligatures w14:val="none"/>
              </w:rPr>
              <w:t>（内容详见第六章响应文件格式 ）</w:t>
            </w:r>
          </w:p>
        </w:tc>
      </w:tr>
      <w:tr w:rsidR="00090C44" w14:paraId="57221265" w14:textId="77777777">
        <w:trPr>
          <w:trHeight w:val="613"/>
          <w:jc w:val="center"/>
        </w:trPr>
        <w:tc>
          <w:tcPr>
            <w:tcW w:w="1161" w:type="dxa"/>
            <w:vAlign w:val="center"/>
          </w:tcPr>
          <w:p w14:paraId="7D5528DF" w14:textId="5AFD858C"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3</w:t>
            </w:r>
          </w:p>
        </w:tc>
        <w:tc>
          <w:tcPr>
            <w:tcW w:w="2825" w:type="dxa"/>
            <w:vAlign w:val="center"/>
          </w:tcPr>
          <w:p w14:paraId="34A2285F" w14:textId="77777777" w:rsidR="00090C44" w:rsidRPr="0045427B" w:rsidRDefault="00476337">
            <w:pPr>
              <w:adjustRightInd w:val="0"/>
              <w:snapToGrid w:val="0"/>
              <w:spacing w:line="576" w:lineRule="exact"/>
              <w:jc w:val="left"/>
              <w:rPr>
                <w:rFonts w:ascii="宋体" w:eastAsia="宋体" w:hAnsi="宋体" w:cs="宋体" w:hint="eastAsia"/>
                <w:b/>
                <w:bCs/>
                <w:sz w:val="24"/>
                <w:szCs w:val="24"/>
                <w14:ligatures w14:val="none"/>
              </w:rPr>
            </w:pPr>
            <w:r w:rsidRPr="0045427B">
              <w:rPr>
                <w:rFonts w:ascii="宋体" w:eastAsia="宋体" w:hAnsi="宋体" w:cs="宋体" w:hint="eastAsia"/>
                <w:b/>
                <w:bCs/>
                <w:spacing w:val="-6"/>
                <w:sz w:val="24"/>
                <w:szCs w:val="24"/>
                <w14:ligatures w14:val="none"/>
              </w:rPr>
              <w:t>响应文件份数要求及递交要求</w:t>
            </w:r>
          </w:p>
        </w:tc>
        <w:tc>
          <w:tcPr>
            <w:tcW w:w="5937" w:type="dxa"/>
            <w:vAlign w:val="center"/>
          </w:tcPr>
          <w:p w14:paraId="3639954F" w14:textId="77777777" w:rsidR="00090C44" w:rsidRPr="00A004C1" w:rsidRDefault="00476337">
            <w:pPr>
              <w:numPr>
                <w:ilvl w:val="0"/>
                <w:numId w:val="4"/>
              </w:numPr>
              <w:adjustRightInd w:val="0"/>
              <w:snapToGrid w:val="0"/>
              <w:spacing w:line="360" w:lineRule="auto"/>
              <w:jc w:val="left"/>
              <w:rPr>
                <w:rFonts w:ascii="宋体" w:eastAsia="宋体" w:hAnsi="宋体" w:cs="宋体" w:hint="eastAsia"/>
                <w:b/>
                <w:spacing w:val="-6"/>
                <w:sz w:val="24"/>
                <w:szCs w:val="24"/>
                <w:highlight w:val="yellow"/>
                <w14:ligatures w14:val="none"/>
              </w:rPr>
            </w:pPr>
            <w:r w:rsidRPr="00A004C1">
              <w:rPr>
                <w:rFonts w:ascii="宋体" w:eastAsia="宋体" w:hAnsi="宋体" w:cs="宋体" w:hint="eastAsia"/>
                <w:b/>
                <w:spacing w:val="-6"/>
                <w:sz w:val="24"/>
                <w:szCs w:val="24"/>
                <w:highlight w:val="yellow"/>
                <w14:ligatures w14:val="none"/>
              </w:rPr>
              <w:t>正本壹份，副本叁份，密封装订。</w:t>
            </w:r>
          </w:p>
          <w:p w14:paraId="4E01D955" w14:textId="77777777" w:rsidR="00090C44" w:rsidRPr="00A004C1" w:rsidRDefault="00476337">
            <w:pPr>
              <w:spacing w:line="360" w:lineRule="auto"/>
              <w:rPr>
                <w:rFonts w:ascii="宋体" w:hAnsi="宋体" w:cs="宋体" w:hint="eastAsia"/>
                <w:b/>
                <w:bCs/>
                <w:sz w:val="24"/>
                <w:highlight w:val="yellow"/>
              </w:rPr>
            </w:pPr>
            <w:r w:rsidRPr="00A004C1">
              <w:rPr>
                <w:rFonts w:ascii="宋体" w:hAnsi="宋体" w:cs="宋体" w:hint="eastAsia"/>
                <w:b/>
                <w:bCs/>
                <w:sz w:val="24"/>
                <w:highlight w:val="yellow"/>
              </w:rPr>
              <w:t>封套上写明：</w:t>
            </w:r>
          </w:p>
          <w:p w14:paraId="600A80E2" w14:textId="77777777" w:rsidR="00090C44" w:rsidRPr="00A004C1" w:rsidRDefault="00476337">
            <w:pPr>
              <w:spacing w:line="360" w:lineRule="auto"/>
              <w:rPr>
                <w:rFonts w:ascii="宋体" w:hAnsi="宋体" w:cs="宋体" w:hint="eastAsia"/>
                <w:b/>
                <w:bCs/>
                <w:sz w:val="24"/>
                <w:highlight w:val="yellow"/>
              </w:rPr>
            </w:pPr>
            <w:r w:rsidRPr="00A004C1">
              <w:rPr>
                <w:rFonts w:ascii="宋体" w:hAnsi="宋体" w:cs="宋体" w:hint="eastAsia"/>
                <w:b/>
                <w:bCs/>
                <w:sz w:val="24"/>
                <w:highlight w:val="yellow"/>
              </w:rPr>
              <w:t xml:space="preserve"> </w:t>
            </w:r>
            <w:r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w:t>
            </w:r>
            <w:r w:rsidRPr="00A004C1">
              <w:rPr>
                <w:rFonts w:ascii="宋体" w:hAnsi="宋体" w:cs="宋体" w:hint="eastAsia"/>
                <w:b/>
                <w:bCs/>
                <w:sz w:val="24"/>
                <w:highlight w:val="yellow"/>
              </w:rPr>
              <w:t>项目名称</w:t>
            </w:r>
            <w:r w:rsidRPr="00A004C1">
              <w:rPr>
                <w:rFonts w:ascii="宋体" w:hAnsi="宋体" w:cs="宋体" w:hint="eastAsia"/>
                <w:b/>
                <w:bCs/>
                <w:sz w:val="24"/>
                <w:highlight w:val="yellow"/>
              </w:rPr>
              <w:t>)</w:t>
            </w:r>
            <w:r w:rsidRPr="00A004C1">
              <w:rPr>
                <w:rFonts w:ascii="宋体" w:hAnsi="宋体" w:cs="宋体" w:hint="eastAsia"/>
                <w:b/>
                <w:bCs/>
                <w:sz w:val="24"/>
                <w:highlight w:val="yellow"/>
              </w:rPr>
              <w:t>响应文件</w:t>
            </w:r>
          </w:p>
          <w:p w14:paraId="5FC7CFD5" w14:textId="77777777" w:rsidR="00090C44" w:rsidRPr="00A004C1" w:rsidRDefault="00476337">
            <w:pPr>
              <w:spacing w:line="360" w:lineRule="auto"/>
              <w:rPr>
                <w:rFonts w:ascii="宋体" w:hAnsi="宋体" w:cs="宋体" w:hint="eastAsia"/>
                <w:b/>
                <w:bCs/>
                <w:sz w:val="24"/>
                <w:highlight w:val="yellow"/>
              </w:rPr>
            </w:pPr>
            <w:r w:rsidRPr="00A004C1">
              <w:rPr>
                <w:rFonts w:ascii="宋体" w:hAnsi="宋体" w:cs="宋体" w:hint="eastAsia"/>
                <w:b/>
                <w:bCs/>
                <w:sz w:val="24"/>
                <w:highlight w:val="yellow"/>
              </w:rPr>
              <w:t>在</w:t>
            </w:r>
            <w:r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年</w:t>
            </w:r>
            <w:r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月</w:t>
            </w:r>
            <w:r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日</w:t>
            </w:r>
            <w:r w:rsidRPr="00A004C1">
              <w:rPr>
                <w:rFonts w:ascii="宋体" w:hAnsi="宋体" w:cs="宋体" w:hint="eastAsia"/>
                <w:b/>
                <w:bCs/>
                <w:sz w:val="24"/>
                <w:highlight w:val="yellow"/>
              </w:rPr>
              <w:t xml:space="preserve"> </w:t>
            </w:r>
            <w:r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时</w:t>
            </w:r>
            <w:r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分前不得开启</w:t>
            </w:r>
          </w:p>
          <w:p w14:paraId="45D385BE" w14:textId="13BC05D7" w:rsidR="00090C44" w:rsidRPr="00A004C1" w:rsidRDefault="00476337">
            <w:pPr>
              <w:spacing w:line="360" w:lineRule="auto"/>
              <w:rPr>
                <w:rFonts w:ascii="宋体" w:hAnsi="宋体" w:cs="宋体" w:hint="eastAsia"/>
                <w:b/>
                <w:bCs/>
                <w:sz w:val="24"/>
                <w:highlight w:val="yellow"/>
                <w:u w:val="single"/>
              </w:rPr>
            </w:pPr>
            <w:r w:rsidRPr="00A004C1">
              <w:rPr>
                <w:rFonts w:ascii="宋体" w:hAnsi="宋体" w:cs="宋体" w:hint="eastAsia"/>
                <w:b/>
                <w:bCs/>
                <w:sz w:val="24"/>
                <w:highlight w:val="yellow"/>
              </w:rPr>
              <w:t>供应商名称：</w:t>
            </w:r>
            <w:r w:rsidR="00B43934" w:rsidRPr="00A004C1">
              <w:rPr>
                <w:rFonts w:ascii="宋体" w:hAnsi="宋体" w:cs="宋体" w:hint="eastAsia"/>
                <w:b/>
                <w:bCs/>
                <w:sz w:val="24"/>
                <w:highlight w:val="yellow"/>
                <w:u w:val="single"/>
              </w:rPr>
              <w:t xml:space="preserve">             </w:t>
            </w:r>
            <w:r w:rsidRPr="00A004C1">
              <w:rPr>
                <w:rFonts w:ascii="宋体" w:hAnsi="宋体" w:cs="宋体" w:hint="eastAsia"/>
                <w:b/>
                <w:bCs/>
                <w:sz w:val="24"/>
                <w:highlight w:val="yellow"/>
              </w:rPr>
              <w:t xml:space="preserve">                    </w:t>
            </w:r>
            <w:r w:rsidRPr="00A004C1">
              <w:rPr>
                <w:rFonts w:ascii="宋体" w:hAnsi="宋体" w:cs="宋体" w:hint="eastAsia"/>
                <w:b/>
                <w:bCs/>
                <w:sz w:val="24"/>
                <w:highlight w:val="yellow"/>
                <w:u w:val="single"/>
              </w:rPr>
              <w:t xml:space="preserve">     </w:t>
            </w:r>
          </w:p>
          <w:p w14:paraId="27295225" w14:textId="77777777" w:rsidR="00090C44" w:rsidRPr="0045427B" w:rsidRDefault="00476337">
            <w:pPr>
              <w:spacing w:line="360" w:lineRule="auto"/>
              <w:rPr>
                <w:rFonts w:ascii="宋体" w:eastAsia="宋体" w:hAnsi="宋体" w:cs="宋体" w:hint="eastAsia"/>
                <w:b/>
                <w:spacing w:val="-6"/>
                <w:sz w:val="24"/>
                <w:szCs w:val="24"/>
                <w14:ligatures w14:val="none"/>
              </w:rPr>
            </w:pPr>
            <w:r w:rsidRPr="00A004C1">
              <w:rPr>
                <w:rFonts w:ascii="宋体" w:hAnsi="宋体" w:cs="宋体" w:hint="eastAsia"/>
                <w:b/>
                <w:bCs/>
                <w:sz w:val="24"/>
                <w:highlight w:val="yellow"/>
              </w:rPr>
              <w:t>密封要求：响应文件密封包装，在封口处加盖供应商单位公章。</w:t>
            </w:r>
          </w:p>
          <w:p w14:paraId="13B5817E" w14:textId="77777777" w:rsidR="00090C44" w:rsidRPr="0045427B" w:rsidRDefault="00476337">
            <w:pPr>
              <w:adjustRightInd w:val="0"/>
              <w:snapToGrid w:val="0"/>
              <w:spacing w:line="360" w:lineRule="auto"/>
              <w:jc w:val="left"/>
              <w:rPr>
                <w:rFonts w:ascii="宋体" w:eastAsia="宋体" w:hAnsi="宋体" w:cs="宋体" w:hint="eastAsia"/>
                <w:b/>
                <w:spacing w:val="-6"/>
                <w:sz w:val="24"/>
                <w:szCs w:val="24"/>
                <w14:ligatures w14:val="none"/>
              </w:rPr>
            </w:pPr>
            <w:r w:rsidRPr="0045427B">
              <w:rPr>
                <w:rFonts w:ascii="宋体" w:eastAsia="宋体" w:hAnsi="宋体" w:cs="宋体" w:hint="eastAsia"/>
                <w:b/>
                <w:spacing w:val="-6"/>
                <w:sz w:val="24"/>
                <w:szCs w:val="24"/>
                <w14:ligatures w14:val="none"/>
              </w:rPr>
              <w:t>2.供应商递交响应文件的截止时间前，应凭授权委托书（或法人身份证明）和有效身份证在响应文件提交地点</w:t>
            </w:r>
            <w:r w:rsidRPr="0045427B">
              <w:rPr>
                <w:rFonts w:ascii="宋体" w:eastAsia="宋体" w:hAnsi="宋体" w:cs="宋体" w:hint="eastAsia"/>
                <w:b/>
                <w:spacing w:val="-6"/>
                <w:sz w:val="24"/>
                <w:szCs w:val="24"/>
                <w14:ligatures w14:val="none"/>
              </w:rPr>
              <w:lastRenderedPageBreak/>
              <w:t>递交密封纸质响应文件并签到，否则采购人不予接收。</w:t>
            </w:r>
          </w:p>
          <w:p w14:paraId="604F647E" w14:textId="77777777" w:rsidR="00090C44" w:rsidRPr="0045427B" w:rsidRDefault="00476337">
            <w:pPr>
              <w:adjustRightInd w:val="0"/>
              <w:snapToGrid w:val="0"/>
              <w:spacing w:line="360" w:lineRule="auto"/>
              <w:jc w:val="left"/>
              <w:rPr>
                <w:rFonts w:ascii="宋体" w:eastAsia="宋体" w:hAnsi="宋体" w:cs="宋体" w:hint="eastAsia"/>
                <w:b/>
                <w:spacing w:val="-6"/>
                <w:sz w:val="24"/>
                <w:szCs w:val="24"/>
                <w14:ligatures w14:val="none"/>
              </w:rPr>
            </w:pPr>
            <w:r w:rsidRPr="0045427B">
              <w:rPr>
                <w:rFonts w:ascii="宋体" w:eastAsia="宋体" w:hAnsi="宋体" w:cs="宋体" w:hint="eastAsia"/>
                <w:b/>
                <w:spacing w:val="-6"/>
                <w:sz w:val="24"/>
                <w:szCs w:val="24"/>
                <w14:ligatures w14:val="none"/>
              </w:rPr>
              <w:t>3.</w:t>
            </w:r>
            <w:r w:rsidRPr="008D7AEA">
              <w:rPr>
                <w:rFonts w:ascii="宋体" w:eastAsia="宋体" w:hAnsi="宋体" w:cs="宋体" w:hint="eastAsia"/>
                <w:b/>
                <w:spacing w:val="-6"/>
                <w:sz w:val="24"/>
                <w:szCs w:val="24"/>
                <w:highlight w:val="yellow"/>
                <w14:ligatures w14:val="none"/>
              </w:rPr>
              <w:t>响应文件提交地点:合肥市新站区综合保税区东方大道与大禹路交口合肥蓝科投资有限公司12楼1210办公室。</w:t>
            </w:r>
          </w:p>
          <w:p w14:paraId="7A5834DD" w14:textId="00163776" w:rsidR="00090C44" w:rsidRPr="00A004C1" w:rsidRDefault="00476337">
            <w:pPr>
              <w:adjustRightInd w:val="0"/>
              <w:snapToGrid w:val="0"/>
              <w:spacing w:line="360" w:lineRule="auto"/>
              <w:jc w:val="left"/>
              <w:rPr>
                <w:rFonts w:ascii="宋体" w:eastAsia="宋体" w:hAnsi="宋体" w:cs="宋体" w:hint="eastAsia"/>
                <w:b/>
                <w:color w:val="FF0000"/>
                <w:spacing w:val="-6"/>
                <w:sz w:val="24"/>
                <w:szCs w:val="24"/>
                <w14:ligatures w14:val="none"/>
              </w:rPr>
            </w:pPr>
            <w:r w:rsidRPr="0045427B">
              <w:rPr>
                <w:rFonts w:ascii="宋体" w:eastAsia="宋体" w:hAnsi="宋体" w:cs="宋体" w:hint="eastAsia"/>
                <w:b/>
                <w:spacing w:val="-6"/>
                <w:sz w:val="24"/>
                <w:szCs w:val="24"/>
                <w14:ligatures w14:val="none"/>
              </w:rPr>
              <w:t>4.响应文件提交截止时间</w:t>
            </w:r>
            <w:r w:rsidRPr="00A004C1">
              <w:rPr>
                <w:rFonts w:ascii="宋体" w:eastAsia="宋体" w:hAnsi="宋体" w:cs="宋体" w:hint="eastAsia"/>
                <w:b/>
                <w:color w:val="FF0000"/>
                <w:spacing w:val="-6"/>
                <w:sz w:val="24"/>
                <w:szCs w:val="24"/>
                <w14:ligatures w14:val="none"/>
              </w:rPr>
              <w:t>:</w:t>
            </w:r>
            <w:r w:rsidRPr="00A004C1">
              <w:rPr>
                <w:rFonts w:ascii="宋体" w:hAnsi="宋体" w:cs="宋体" w:hint="eastAsia"/>
                <w:b/>
                <w:bCs/>
                <w:color w:val="FF0000"/>
                <w:sz w:val="24"/>
                <w:u w:val="single"/>
              </w:rPr>
              <w:t>2026</w:t>
            </w:r>
            <w:r w:rsidRPr="00A004C1">
              <w:rPr>
                <w:rFonts w:ascii="宋体" w:hAnsi="宋体" w:cs="宋体" w:hint="eastAsia"/>
                <w:b/>
                <w:bCs/>
                <w:color w:val="FF0000"/>
                <w:sz w:val="24"/>
              </w:rPr>
              <w:t>年</w:t>
            </w:r>
            <w:r w:rsidRPr="00A004C1">
              <w:rPr>
                <w:rFonts w:ascii="宋体" w:hAnsi="宋体" w:cs="宋体" w:hint="eastAsia"/>
                <w:b/>
                <w:bCs/>
                <w:color w:val="FF0000"/>
                <w:sz w:val="24"/>
                <w:u w:val="single"/>
              </w:rPr>
              <w:t>9</w:t>
            </w:r>
            <w:r w:rsidRPr="00A004C1">
              <w:rPr>
                <w:rFonts w:ascii="宋体" w:hAnsi="宋体" w:cs="宋体" w:hint="eastAsia"/>
                <w:b/>
                <w:bCs/>
                <w:color w:val="FF0000"/>
                <w:sz w:val="24"/>
              </w:rPr>
              <w:t>月</w:t>
            </w:r>
            <w:r w:rsidR="0045427B" w:rsidRPr="00A004C1">
              <w:rPr>
                <w:rFonts w:ascii="宋体" w:hAnsi="宋体" w:cs="宋体" w:hint="eastAsia"/>
                <w:b/>
                <w:bCs/>
                <w:color w:val="FF0000"/>
                <w:sz w:val="24"/>
              </w:rPr>
              <w:t>21</w:t>
            </w:r>
            <w:r w:rsidRPr="00A004C1">
              <w:rPr>
                <w:rFonts w:ascii="宋体" w:hAnsi="宋体" w:cs="宋体" w:hint="eastAsia"/>
                <w:b/>
                <w:bCs/>
                <w:color w:val="FF0000"/>
                <w:sz w:val="24"/>
              </w:rPr>
              <w:t>日</w:t>
            </w:r>
            <w:r w:rsidR="0045427B" w:rsidRPr="00A004C1">
              <w:rPr>
                <w:rFonts w:ascii="宋体" w:hAnsi="宋体" w:cs="宋体" w:hint="eastAsia"/>
                <w:b/>
                <w:bCs/>
                <w:color w:val="FF0000"/>
                <w:sz w:val="24"/>
                <w:u w:val="single"/>
              </w:rPr>
              <w:t>10</w:t>
            </w:r>
            <w:r w:rsidRPr="00A004C1">
              <w:rPr>
                <w:rFonts w:ascii="宋体" w:hAnsi="宋体" w:cs="宋体" w:hint="eastAsia"/>
                <w:b/>
                <w:bCs/>
                <w:color w:val="FF0000"/>
                <w:sz w:val="24"/>
              </w:rPr>
              <w:t>时</w:t>
            </w:r>
            <w:r w:rsidR="0045427B" w:rsidRPr="00A004C1">
              <w:rPr>
                <w:rFonts w:ascii="宋体" w:hAnsi="宋体" w:cs="宋体" w:hint="eastAsia"/>
                <w:b/>
                <w:bCs/>
                <w:color w:val="FF0000"/>
                <w:sz w:val="24"/>
              </w:rPr>
              <w:t>00</w:t>
            </w:r>
            <w:r w:rsidRPr="00A004C1">
              <w:rPr>
                <w:rFonts w:ascii="宋体" w:hAnsi="宋体" w:cs="宋体" w:hint="eastAsia"/>
                <w:b/>
                <w:bCs/>
                <w:color w:val="FF0000"/>
                <w:sz w:val="24"/>
                <w:u w:val="single"/>
              </w:rPr>
              <w:t xml:space="preserve">  </w:t>
            </w:r>
            <w:r w:rsidRPr="00A004C1">
              <w:rPr>
                <w:rFonts w:ascii="宋体" w:hAnsi="宋体" w:cs="宋体" w:hint="eastAsia"/>
                <w:b/>
                <w:bCs/>
                <w:color w:val="FF0000"/>
                <w:sz w:val="24"/>
              </w:rPr>
              <w:t>分</w:t>
            </w:r>
          </w:p>
          <w:p w14:paraId="7BFE7BF4" w14:textId="77777777" w:rsidR="00090C44" w:rsidRPr="0045427B" w:rsidRDefault="00476337">
            <w:pPr>
              <w:adjustRightInd w:val="0"/>
              <w:snapToGrid w:val="0"/>
              <w:spacing w:line="360" w:lineRule="auto"/>
              <w:jc w:val="left"/>
              <w:rPr>
                <w:rFonts w:ascii="宋体" w:eastAsia="宋体" w:hAnsi="宋体" w:cs="宋体" w:hint="eastAsia"/>
                <w:b/>
                <w:bCs/>
                <w:sz w:val="24"/>
                <w:szCs w:val="24"/>
                <w14:ligatures w14:val="none"/>
              </w:rPr>
            </w:pPr>
            <w:r w:rsidRPr="0045427B">
              <w:rPr>
                <w:rFonts w:ascii="宋体" w:eastAsia="宋体" w:hAnsi="宋体" w:cs="宋体" w:hint="eastAsia"/>
                <w:b/>
                <w:spacing w:val="-6"/>
                <w:sz w:val="24"/>
                <w:szCs w:val="24"/>
                <w14:ligatures w14:val="none"/>
              </w:rPr>
              <w:t>5.响应文件接收时间:自响应文件提交截止时间前60分钟至</w:t>
            </w:r>
            <w:r w:rsidRPr="0045427B">
              <w:rPr>
                <w:rFonts w:ascii="宋体" w:eastAsia="宋体" w:hAnsi="宋体" w:cs="宋体" w:hint="eastAsia"/>
                <w:b/>
                <w:bCs/>
                <w:spacing w:val="-6"/>
                <w:sz w:val="24"/>
                <w:szCs w:val="24"/>
                <w14:ligatures w14:val="none"/>
              </w:rPr>
              <w:t>响应文件提交截止时间</w:t>
            </w:r>
            <w:r w:rsidRPr="0045427B">
              <w:rPr>
                <w:rFonts w:ascii="宋体" w:eastAsia="宋体" w:hAnsi="宋体" w:cs="宋体" w:hint="eastAsia"/>
                <w:b/>
                <w:spacing w:val="-6"/>
                <w:sz w:val="24"/>
                <w:szCs w:val="24"/>
                <w14:ligatures w14:val="none"/>
              </w:rPr>
              <w:t>止。</w:t>
            </w:r>
          </w:p>
        </w:tc>
      </w:tr>
      <w:tr w:rsidR="00090C44" w14:paraId="6DB07B94" w14:textId="77777777">
        <w:trPr>
          <w:trHeight w:val="444"/>
          <w:jc w:val="center"/>
        </w:trPr>
        <w:tc>
          <w:tcPr>
            <w:tcW w:w="1161" w:type="dxa"/>
            <w:vAlign w:val="center"/>
          </w:tcPr>
          <w:p w14:paraId="48615E63" w14:textId="5386F16E"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lastRenderedPageBreak/>
              <w:t>2</w:t>
            </w:r>
            <w:r w:rsidR="009774AA">
              <w:rPr>
                <w:rFonts w:ascii="宋体" w:eastAsia="宋体" w:hAnsi="宋体" w:cs="宋体" w:hint="eastAsia"/>
                <w:sz w:val="24"/>
                <w:szCs w:val="24"/>
                <w14:ligatures w14:val="none"/>
              </w:rPr>
              <w:t>4</w:t>
            </w:r>
          </w:p>
        </w:tc>
        <w:tc>
          <w:tcPr>
            <w:tcW w:w="2825" w:type="dxa"/>
            <w:vAlign w:val="center"/>
          </w:tcPr>
          <w:p w14:paraId="6C61336D"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是否退还响应文件</w:t>
            </w:r>
          </w:p>
        </w:tc>
        <w:tc>
          <w:tcPr>
            <w:tcW w:w="5937" w:type="dxa"/>
            <w:vAlign w:val="center"/>
          </w:tcPr>
          <w:p w14:paraId="568A39FF" w14:textId="77777777" w:rsidR="00090C44" w:rsidRDefault="00476337">
            <w:pPr>
              <w:spacing w:line="360" w:lineRule="auto"/>
              <w:ind w:left="360"/>
              <w:rPr>
                <w:rFonts w:ascii="宋体" w:eastAsia="宋体" w:hAnsi="宋体" w:cs="宋体" w:hint="eastAsia"/>
                <w:b/>
                <w:bCs/>
                <w:sz w:val="24"/>
                <w:szCs w:val="24"/>
                <w14:ligatures w14:val="none"/>
              </w:rPr>
            </w:pPr>
            <w:r>
              <w:rPr>
                <w:rFonts w:ascii="宋体" w:eastAsia="宋体" w:hAnsi="宋体" w:cs="宋体" w:hint="eastAsia"/>
                <w:sz w:val="24"/>
                <w:szCs w:val="24"/>
                <w14:ligatures w14:val="none"/>
              </w:rPr>
              <w:t>否</w:t>
            </w:r>
          </w:p>
        </w:tc>
      </w:tr>
      <w:tr w:rsidR="00090C44" w14:paraId="385FC87F" w14:textId="77777777">
        <w:trPr>
          <w:trHeight w:val="601"/>
          <w:jc w:val="center"/>
        </w:trPr>
        <w:tc>
          <w:tcPr>
            <w:tcW w:w="1161" w:type="dxa"/>
            <w:vAlign w:val="center"/>
          </w:tcPr>
          <w:p w14:paraId="320EB124" w14:textId="55DE26C9"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5</w:t>
            </w:r>
          </w:p>
        </w:tc>
        <w:tc>
          <w:tcPr>
            <w:tcW w:w="2825" w:type="dxa"/>
            <w:vAlign w:val="center"/>
          </w:tcPr>
          <w:p w14:paraId="7456F948"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询价时间和地点</w:t>
            </w:r>
          </w:p>
        </w:tc>
        <w:tc>
          <w:tcPr>
            <w:tcW w:w="5937" w:type="dxa"/>
            <w:vAlign w:val="center"/>
          </w:tcPr>
          <w:p w14:paraId="6982E289"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询价时间：同响应文件递交截止时间</w:t>
            </w:r>
          </w:p>
          <w:p w14:paraId="0D8D1171"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 xml:space="preserve">询价地点: </w:t>
            </w:r>
            <w:r>
              <w:rPr>
                <w:rFonts w:ascii="宋体" w:eastAsia="宋体" w:hAnsi="宋体" w:cs="宋体" w:hint="eastAsia"/>
                <w:sz w:val="24"/>
                <w:szCs w:val="24"/>
                <w:u w:val="single"/>
                <w14:ligatures w14:val="none"/>
              </w:rPr>
              <w:t>合肥市新站区综合保税区东方大道与大禹路</w:t>
            </w:r>
            <w:proofErr w:type="gramStart"/>
            <w:r>
              <w:rPr>
                <w:rFonts w:ascii="宋体" w:eastAsia="宋体" w:hAnsi="宋体" w:cs="宋体" w:hint="eastAsia"/>
                <w:sz w:val="24"/>
                <w:szCs w:val="24"/>
                <w:u w:val="single"/>
                <w14:ligatures w14:val="none"/>
              </w:rPr>
              <w:t>交口综保大厦</w:t>
            </w:r>
            <w:proofErr w:type="gramEnd"/>
            <w:r>
              <w:rPr>
                <w:rFonts w:ascii="宋体" w:eastAsia="宋体" w:hAnsi="宋体" w:cs="宋体" w:hint="eastAsia"/>
                <w:sz w:val="24"/>
                <w:szCs w:val="24"/>
                <w:u w:val="single"/>
                <w14:ligatures w14:val="none"/>
              </w:rPr>
              <w:t>1楼开标室</w:t>
            </w:r>
          </w:p>
        </w:tc>
      </w:tr>
      <w:tr w:rsidR="00090C44" w14:paraId="678585B3" w14:textId="77777777">
        <w:trPr>
          <w:trHeight w:val="456"/>
          <w:jc w:val="center"/>
        </w:trPr>
        <w:tc>
          <w:tcPr>
            <w:tcW w:w="1161" w:type="dxa"/>
            <w:vAlign w:val="center"/>
          </w:tcPr>
          <w:p w14:paraId="6E46F35F" w14:textId="258ECF81" w:rsidR="00090C44" w:rsidRDefault="00506216">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6</w:t>
            </w:r>
          </w:p>
        </w:tc>
        <w:tc>
          <w:tcPr>
            <w:tcW w:w="2825" w:type="dxa"/>
            <w:vAlign w:val="center"/>
          </w:tcPr>
          <w:p w14:paraId="4E18BB29"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询价程序</w:t>
            </w:r>
          </w:p>
        </w:tc>
        <w:tc>
          <w:tcPr>
            <w:tcW w:w="5937" w:type="dxa"/>
            <w:vAlign w:val="center"/>
          </w:tcPr>
          <w:p w14:paraId="2ED5052A"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详见第三章3.评审程序</w:t>
            </w:r>
          </w:p>
        </w:tc>
      </w:tr>
      <w:tr w:rsidR="00090C44" w14:paraId="353B569A" w14:textId="77777777">
        <w:trPr>
          <w:trHeight w:val="613"/>
          <w:jc w:val="center"/>
        </w:trPr>
        <w:tc>
          <w:tcPr>
            <w:tcW w:w="1161" w:type="dxa"/>
            <w:vAlign w:val="center"/>
          </w:tcPr>
          <w:p w14:paraId="01DA6A9E" w14:textId="17D41CC2" w:rsidR="00090C44" w:rsidRDefault="00506216">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7</w:t>
            </w:r>
          </w:p>
        </w:tc>
        <w:tc>
          <w:tcPr>
            <w:tcW w:w="2825" w:type="dxa"/>
            <w:vAlign w:val="center"/>
          </w:tcPr>
          <w:p w14:paraId="68FC7F87"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询价小组的组建</w:t>
            </w:r>
          </w:p>
        </w:tc>
        <w:tc>
          <w:tcPr>
            <w:tcW w:w="5937" w:type="dxa"/>
            <w:vAlign w:val="center"/>
          </w:tcPr>
          <w:p w14:paraId="04E18846" w14:textId="77777777" w:rsidR="00090C44" w:rsidRDefault="00476337">
            <w:pPr>
              <w:spacing w:line="360" w:lineRule="auto"/>
              <w:ind w:left="600" w:hangingChars="250" w:hanging="600"/>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询价小组构成:3人及以上单数</w:t>
            </w:r>
          </w:p>
          <w:p w14:paraId="0537778D" w14:textId="77777777" w:rsidR="00090C44" w:rsidRDefault="00476337">
            <w:pPr>
              <w:spacing w:line="360" w:lineRule="auto"/>
              <w:jc w:val="left"/>
              <w:rPr>
                <w:rFonts w:ascii="宋体" w:eastAsia="宋体" w:hAnsi="宋体" w:cs="宋体" w:hint="eastAsia"/>
                <w:sz w:val="24"/>
                <w:szCs w:val="24"/>
              </w:rPr>
            </w:pPr>
            <w:r>
              <w:rPr>
                <w:rFonts w:ascii="宋体" w:eastAsia="宋体" w:hAnsi="宋体" w:cs="宋体" w:hint="eastAsia"/>
                <w:sz w:val="24"/>
                <w:szCs w:val="24"/>
              </w:rPr>
              <w:t>询价小组确定方式：</w:t>
            </w:r>
            <w:proofErr w:type="gramStart"/>
            <w:r>
              <w:rPr>
                <w:rFonts w:ascii="宋体" w:eastAsia="宋体" w:hAnsi="宋体" w:cs="宋体" w:hint="eastAsia"/>
                <w:sz w:val="24"/>
                <w:szCs w:val="24"/>
              </w:rPr>
              <w:t>按照蓝科公司</w:t>
            </w:r>
            <w:proofErr w:type="gramEnd"/>
            <w:r>
              <w:rPr>
                <w:rFonts w:ascii="宋体" w:eastAsia="宋体" w:hAnsi="宋体" w:cs="宋体" w:hint="eastAsia"/>
                <w:sz w:val="24"/>
                <w:szCs w:val="24"/>
              </w:rPr>
              <w:t>招标采购管理办法</w:t>
            </w:r>
          </w:p>
        </w:tc>
      </w:tr>
      <w:tr w:rsidR="00090C44" w14:paraId="60CF35A4" w14:textId="77777777">
        <w:trPr>
          <w:trHeight w:val="463"/>
          <w:jc w:val="center"/>
        </w:trPr>
        <w:tc>
          <w:tcPr>
            <w:tcW w:w="1161" w:type="dxa"/>
            <w:vAlign w:val="center"/>
          </w:tcPr>
          <w:p w14:paraId="79907444" w14:textId="5FDA636A" w:rsidR="00090C44" w:rsidRDefault="00506216">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w:t>
            </w:r>
            <w:r w:rsidR="009774AA">
              <w:rPr>
                <w:rFonts w:ascii="宋体" w:eastAsia="宋体" w:hAnsi="宋体" w:cs="宋体" w:hint="eastAsia"/>
                <w:sz w:val="24"/>
                <w:szCs w:val="24"/>
                <w14:ligatures w14:val="none"/>
              </w:rPr>
              <w:t>8</w:t>
            </w:r>
          </w:p>
        </w:tc>
        <w:tc>
          <w:tcPr>
            <w:tcW w:w="2825" w:type="dxa"/>
            <w:vAlign w:val="center"/>
          </w:tcPr>
          <w:p w14:paraId="5110621D" w14:textId="77777777" w:rsidR="00090C44" w:rsidRDefault="00476337">
            <w:pPr>
              <w:spacing w:line="360" w:lineRule="auto"/>
              <w:jc w:val="center"/>
              <w:rPr>
                <w:rFonts w:ascii="Times New Roman" w:eastAsia="宋体" w:hAnsi="Times New Roman" w:cs="Times New Roman"/>
                <w:szCs w:val="24"/>
                <w14:ligatures w14:val="none"/>
              </w:rPr>
            </w:pPr>
            <w:r>
              <w:rPr>
                <w:rFonts w:ascii="宋体" w:eastAsia="宋体" w:hAnsi="宋体" w:cs="宋体" w:hint="eastAsia"/>
                <w:sz w:val="24"/>
                <w:szCs w:val="24"/>
                <w14:ligatures w14:val="none"/>
              </w:rPr>
              <w:t>履约担保</w:t>
            </w:r>
          </w:p>
        </w:tc>
        <w:tc>
          <w:tcPr>
            <w:tcW w:w="5937" w:type="dxa"/>
            <w:vAlign w:val="center"/>
          </w:tcPr>
          <w:p w14:paraId="3428E98F" w14:textId="5026F56F" w:rsidR="00090C44" w:rsidRPr="0045427B" w:rsidRDefault="00476337">
            <w:pPr>
              <w:adjustRightInd w:val="0"/>
              <w:snapToGrid w:val="0"/>
              <w:spacing w:line="360" w:lineRule="auto"/>
              <w:jc w:val="left"/>
              <w:rPr>
                <w:rFonts w:ascii="宋体" w:eastAsia="宋体" w:hAnsi="宋体" w:cs="宋体" w:hint="eastAsia"/>
                <w:bCs/>
                <w:snapToGrid w:val="0"/>
                <w:color w:val="000000" w:themeColor="text1"/>
                <w:spacing w:val="-6"/>
                <w:sz w:val="24"/>
                <w:szCs w:val="24"/>
                <w14:ligatures w14:val="none"/>
              </w:rPr>
            </w:pPr>
            <w:r w:rsidRPr="0045427B">
              <w:rPr>
                <w:rFonts w:ascii="宋体" w:eastAsia="宋体" w:hAnsi="宋体" w:cs="宋体" w:hint="eastAsia"/>
                <w:bCs/>
                <w:snapToGrid w:val="0"/>
                <w:color w:val="000000" w:themeColor="text1"/>
                <w:spacing w:val="-6"/>
                <w:sz w:val="24"/>
                <w:szCs w:val="24"/>
                <w14:ligatures w14:val="none"/>
              </w:rPr>
              <w:t>（1）金额（元）：</w:t>
            </w:r>
            <w:r w:rsidRPr="0045427B">
              <w:rPr>
                <w:rFonts w:ascii="宋体" w:eastAsia="宋体" w:hAnsi="宋体" w:cs="宋体" w:hint="eastAsia"/>
                <w:bCs/>
                <w:snapToGrid w:val="0"/>
                <w:color w:val="000000" w:themeColor="text1"/>
                <w:spacing w:val="-6"/>
                <w:sz w:val="24"/>
                <w:szCs w:val="24"/>
                <w:u w:val="single"/>
                <w14:ligatures w14:val="none"/>
              </w:rPr>
              <w:t>以成交单价*</w:t>
            </w:r>
            <w:r w:rsidR="002B2D58" w:rsidRPr="0045427B">
              <w:rPr>
                <w:rFonts w:ascii="宋体" w:eastAsia="宋体" w:hAnsi="宋体" w:cs="宋体" w:hint="eastAsia"/>
                <w:bCs/>
                <w:snapToGrid w:val="0"/>
                <w:color w:val="000000" w:themeColor="text1"/>
                <w:spacing w:val="-6"/>
                <w:sz w:val="24"/>
                <w:szCs w:val="24"/>
                <w:u w:val="single"/>
                <w14:ligatures w14:val="none"/>
              </w:rPr>
              <w:t>21</w:t>
            </w:r>
            <w:r w:rsidRPr="0045427B">
              <w:rPr>
                <w:rFonts w:ascii="宋体" w:eastAsia="宋体" w:hAnsi="宋体" w:cs="宋体" w:hint="eastAsia"/>
                <w:bCs/>
                <w:snapToGrid w:val="0"/>
                <w:color w:val="000000" w:themeColor="text1"/>
                <w:spacing w:val="-6"/>
                <w:sz w:val="24"/>
                <w:szCs w:val="24"/>
                <w:u w:val="single"/>
                <w14:ligatures w14:val="none"/>
              </w:rPr>
              <w:t>0000*2%</w:t>
            </w:r>
          </w:p>
          <w:p w14:paraId="062193C8" w14:textId="77777777" w:rsidR="00090C44" w:rsidRDefault="00476337">
            <w:pPr>
              <w:adjustRightInd w:val="0"/>
              <w:snapToGrid w:val="0"/>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bCs/>
                <w:snapToGrid w:val="0"/>
                <w:spacing w:val="-6"/>
                <w:sz w:val="24"/>
                <w:szCs w:val="24"/>
                <w14:ligatures w14:val="none"/>
              </w:rPr>
              <w:t>（2）缴纳形式</w:t>
            </w:r>
            <w:r>
              <w:rPr>
                <w:rFonts w:ascii="宋体" w:eastAsia="宋体" w:hAnsi="宋体" w:cs="宋体" w:hint="eastAsia"/>
                <w:spacing w:val="-6"/>
                <w:sz w:val="24"/>
                <w:szCs w:val="24"/>
                <w14:ligatures w14:val="none"/>
              </w:rPr>
              <w:t>：</w:t>
            </w:r>
            <w:r>
              <w:rPr>
                <w:rFonts w:ascii="宋体" w:eastAsia="宋体" w:hAnsi="宋体" w:cs="宋体" w:hint="eastAsia"/>
                <w:spacing w:val="-6"/>
                <w:sz w:val="24"/>
                <w:szCs w:val="24"/>
                <w14:ligatures w14:val="none"/>
              </w:rPr>
              <w:sym w:font="Wingdings 2" w:char="0052"/>
            </w:r>
            <w:r>
              <w:rPr>
                <w:rFonts w:ascii="宋体" w:eastAsia="宋体" w:hAnsi="宋体" w:cs="宋体" w:hint="eastAsia"/>
                <w:spacing w:val="-6"/>
                <w:sz w:val="24"/>
                <w:szCs w:val="24"/>
                <w14:ligatures w14:val="none"/>
              </w:rPr>
              <w:t xml:space="preserve">银行转账  </w:t>
            </w:r>
            <w:r>
              <w:rPr>
                <w:rFonts w:ascii="宋体" w:eastAsia="宋体" w:hAnsi="宋体" w:cs="宋体" w:hint="eastAsia"/>
                <w:spacing w:val="-6"/>
                <w:sz w:val="24"/>
                <w:szCs w:val="24"/>
                <w14:ligatures w14:val="none"/>
              </w:rPr>
              <w:sym w:font="Wingdings 2" w:char="0052"/>
            </w:r>
            <w:r>
              <w:rPr>
                <w:rFonts w:ascii="宋体" w:eastAsia="宋体" w:hAnsi="宋体" w:cs="宋体" w:hint="eastAsia"/>
                <w:spacing w:val="-6"/>
                <w:sz w:val="24"/>
                <w:szCs w:val="24"/>
                <w14:ligatures w14:val="none"/>
              </w:rPr>
              <w:t xml:space="preserve">银行电汇  </w:t>
            </w:r>
            <w:r>
              <w:rPr>
                <w:rFonts w:ascii="宋体" w:eastAsia="宋体" w:hAnsi="宋体" w:cs="宋体" w:hint="eastAsia"/>
                <w:spacing w:val="-6"/>
                <w:sz w:val="24"/>
                <w:szCs w:val="24"/>
                <w14:ligatures w14:val="none"/>
              </w:rPr>
              <w:sym w:font="Wingdings 2" w:char="0052"/>
            </w:r>
            <w:r>
              <w:rPr>
                <w:rFonts w:ascii="宋体" w:eastAsia="宋体" w:hAnsi="宋体" w:cs="宋体" w:hint="eastAsia"/>
                <w:spacing w:val="-6"/>
                <w:sz w:val="24"/>
                <w:szCs w:val="24"/>
                <w14:ligatures w14:val="none"/>
              </w:rPr>
              <w:t>银行保函</w:t>
            </w:r>
          </w:p>
          <w:p w14:paraId="4CF18AF2"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color w:val="000000"/>
                <w:spacing w:val="-6"/>
                <w:sz w:val="24"/>
                <w:szCs w:val="24"/>
                <w14:ligatures w14:val="none"/>
              </w:rPr>
              <w:t>（3）具体要求：</w:t>
            </w:r>
            <w:r>
              <w:rPr>
                <w:rFonts w:ascii="宋体" w:eastAsia="宋体" w:hAnsi="宋体" w:cs="宋体" w:hint="eastAsia"/>
                <w:sz w:val="24"/>
                <w:szCs w:val="24"/>
                <w14:ligatures w14:val="none"/>
              </w:rPr>
              <w:t>如采用银行保函，银行保函应为合肥行政区域（含四县一市）具有分支机构的银行（或该银行国内任</w:t>
            </w:r>
            <w:proofErr w:type="gramStart"/>
            <w:r>
              <w:rPr>
                <w:rFonts w:ascii="宋体" w:eastAsia="宋体" w:hAnsi="宋体" w:cs="宋体" w:hint="eastAsia"/>
                <w:sz w:val="24"/>
                <w:szCs w:val="24"/>
                <w14:ligatures w14:val="none"/>
              </w:rPr>
              <w:t>一</w:t>
            </w:r>
            <w:proofErr w:type="gramEnd"/>
            <w:r>
              <w:rPr>
                <w:rFonts w:ascii="宋体" w:eastAsia="宋体" w:hAnsi="宋体" w:cs="宋体" w:hint="eastAsia"/>
                <w:sz w:val="24"/>
                <w:szCs w:val="24"/>
                <w14:ligatures w14:val="none"/>
              </w:rPr>
              <w:t>分行或支行）出具的见索即付无条件银行保函。例如：某银行在合肥行政区域有分支机构，则该银行总行（或该银行国内任</w:t>
            </w:r>
            <w:proofErr w:type="gramStart"/>
            <w:r>
              <w:rPr>
                <w:rFonts w:ascii="宋体" w:eastAsia="宋体" w:hAnsi="宋体" w:cs="宋体" w:hint="eastAsia"/>
                <w:sz w:val="24"/>
                <w:szCs w:val="24"/>
                <w14:ligatures w14:val="none"/>
              </w:rPr>
              <w:t>一</w:t>
            </w:r>
            <w:proofErr w:type="gramEnd"/>
            <w:r>
              <w:rPr>
                <w:rFonts w:ascii="宋体" w:eastAsia="宋体" w:hAnsi="宋体" w:cs="宋体" w:hint="eastAsia"/>
                <w:sz w:val="24"/>
                <w:szCs w:val="24"/>
                <w14:ligatures w14:val="none"/>
              </w:rPr>
              <w:t>分行或支行）出具的满足询价</w:t>
            </w:r>
            <w:proofErr w:type="gramStart"/>
            <w:r>
              <w:rPr>
                <w:rFonts w:ascii="宋体" w:eastAsia="宋体" w:hAnsi="宋体" w:cs="宋体" w:hint="eastAsia"/>
                <w:sz w:val="24"/>
                <w:szCs w:val="24"/>
                <w14:ligatures w14:val="none"/>
              </w:rPr>
              <w:t>函要求</w:t>
            </w:r>
            <w:proofErr w:type="gramEnd"/>
            <w:r>
              <w:rPr>
                <w:rFonts w:ascii="宋体" w:eastAsia="宋体" w:hAnsi="宋体" w:cs="宋体" w:hint="eastAsia"/>
                <w:sz w:val="24"/>
                <w:szCs w:val="24"/>
                <w14:ligatures w14:val="none"/>
              </w:rPr>
              <w:t>的银行保函均予以认可。</w:t>
            </w:r>
          </w:p>
          <w:p w14:paraId="66C6E9B2" w14:textId="77777777" w:rsidR="00090C44" w:rsidRDefault="00476337">
            <w:pPr>
              <w:adjustRightInd w:val="0"/>
              <w:snapToGrid w:val="0"/>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bCs/>
                <w:snapToGrid w:val="0"/>
                <w:color w:val="000000"/>
                <w:spacing w:val="-6"/>
                <w:sz w:val="24"/>
                <w:szCs w:val="24"/>
                <w14:ligatures w14:val="none"/>
              </w:rPr>
              <w:t>（</w:t>
            </w:r>
            <w:r>
              <w:rPr>
                <w:rFonts w:ascii="宋体" w:eastAsia="宋体" w:hAnsi="宋体" w:cs="宋体" w:hint="eastAsia"/>
                <w:color w:val="000000"/>
                <w:spacing w:val="-6"/>
                <w:sz w:val="24"/>
                <w:szCs w:val="24"/>
                <w14:ligatures w14:val="none"/>
              </w:rPr>
              <w:t>4）履约</w:t>
            </w:r>
            <w:r>
              <w:rPr>
                <w:rFonts w:ascii="宋体" w:eastAsia="宋体" w:hAnsi="宋体" w:cs="宋体" w:hint="eastAsia"/>
                <w:spacing w:val="-6"/>
                <w:sz w:val="24"/>
                <w:szCs w:val="24"/>
                <w14:ligatures w14:val="none"/>
              </w:rPr>
              <w:t>保证金提交期限的要求：签订合同前。</w:t>
            </w:r>
          </w:p>
          <w:p w14:paraId="09C40EFA" w14:textId="77777777" w:rsidR="00090C44" w:rsidRDefault="00476337">
            <w:pPr>
              <w:adjustRightInd w:val="0"/>
              <w:snapToGrid w:val="0"/>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（5）履约保证金退还时限：</w:t>
            </w:r>
            <w:r>
              <w:rPr>
                <w:rFonts w:ascii="宋体" w:eastAsia="宋体" w:hAnsi="宋体" w:cs="宋体" w:hint="eastAsia"/>
                <w:spacing w:val="-6"/>
                <w:sz w:val="24"/>
                <w:szCs w:val="24"/>
                <w:u w:val="single"/>
                <w14:ligatures w14:val="none"/>
              </w:rPr>
              <w:t>合同履约完成后一次性退还</w:t>
            </w:r>
            <w:r>
              <w:rPr>
                <w:rFonts w:ascii="宋体" w:eastAsia="宋体" w:hAnsi="宋体" w:cs="宋体" w:hint="eastAsia"/>
                <w:spacing w:val="-6"/>
                <w:sz w:val="24"/>
                <w:szCs w:val="24"/>
                <w14:ligatures w14:val="none"/>
              </w:rPr>
              <w:t xml:space="preserve"> </w:t>
            </w:r>
          </w:p>
          <w:p w14:paraId="26010156" w14:textId="77777777" w:rsidR="00090C44" w:rsidRDefault="00476337">
            <w:pPr>
              <w:spacing w:line="360" w:lineRule="auto"/>
              <w:rPr>
                <w:rFonts w:ascii="宋体" w:eastAsia="宋体" w:hAnsi="宋体" w:cs="宋体" w:hint="eastAsia"/>
                <w:b/>
                <w:bCs/>
                <w:spacing w:val="-6"/>
                <w:sz w:val="24"/>
                <w:szCs w:val="24"/>
                <w14:ligatures w14:val="none"/>
              </w:rPr>
            </w:pPr>
            <w:r>
              <w:rPr>
                <w:rFonts w:ascii="宋体" w:eastAsia="宋体" w:hAnsi="宋体" w:cs="宋体" w:hint="eastAsia"/>
                <w:sz w:val="24"/>
                <w:szCs w:val="24"/>
                <w14:ligatures w14:val="none"/>
              </w:rPr>
              <w:t>（6）</w:t>
            </w:r>
            <w:r>
              <w:rPr>
                <w:rFonts w:ascii="宋体" w:eastAsia="宋体" w:hAnsi="宋体" w:cs="宋体" w:hint="eastAsia"/>
                <w:spacing w:val="-6"/>
                <w:sz w:val="24"/>
                <w:szCs w:val="24"/>
                <w14:ligatures w14:val="none"/>
              </w:rPr>
              <w:t>其他要求：</w:t>
            </w:r>
            <w:r>
              <w:rPr>
                <w:rFonts w:ascii="宋体" w:eastAsia="宋体" w:hAnsi="宋体" w:cs="宋体" w:hint="eastAsia"/>
                <w:b/>
                <w:bCs/>
                <w:spacing w:val="-6"/>
                <w:sz w:val="24"/>
                <w:szCs w:val="24"/>
                <w14:ligatures w14:val="none"/>
              </w:rPr>
              <w:t>如果成交供应商没有按照上述规定执行，将视为放弃成交资格。在此情况下，采购人可确定</w:t>
            </w:r>
            <w:r>
              <w:rPr>
                <w:rFonts w:ascii="宋体" w:eastAsia="宋体" w:hAnsi="宋体" w:cs="宋体" w:hint="eastAsia"/>
                <w:b/>
                <w:bCs/>
                <w:spacing w:val="-6"/>
                <w:sz w:val="24"/>
                <w:szCs w:val="24"/>
                <w14:ligatures w14:val="none"/>
              </w:rPr>
              <w:lastRenderedPageBreak/>
              <w:t>下一成交候选人为成交供应商，也可以重新开展询价。</w:t>
            </w:r>
          </w:p>
        </w:tc>
      </w:tr>
      <w:tr w:rsidR="00090C44" w14:paraId="051190C7" w14:textId="77777777">
        <w:trPr>
          <w:trHeight w:val="441"/>
          <w:jc w:val="center"/>
        </w:trPr>
        <w:tc>
          <w:tcPr>
            <w:tcW w:w="1161" w:type="dxa"/>
            <w:vAlign w:val="center"/>
          </w:tcPr>
          <w:p w14:paraId="0BD46A5E" w14:textId="298A1F6C" w:rsidR="00090C44" w:rsidRDefault="009774AA">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lastRenderedPageBreak/>
              <w:t>29</w:t>
            </w:r>
          </w:p>
        </w:tc>
        <w:tc>
          <w:tcPr>
            <w:tcW w:w="2825" w:type="dxa"/>
            <w:vAlign w:val="center"/>
          </w:tcPr>
          <w:p w14:paraId="7C8B87C7" w14:textId="77777777" w:rsidR="00090C44" w:rsidRPr="0045427B" w:rsidRDefault="00476337">
            <w:pPr>
              <w:adjustRightInd w:val="0"/>
              <w:snapToGrid w:val="0"/>
              <w:spacing w:line="360" w:lineRule="auto"/>
              <w:jc w:val="left"/>
              <w:rPr>
                <w:rFonts w:ascii="宋体" w:eastAsia="宋体" w:hAnsi="宋体" w:cs="宋体" w:hint="eastAsia"/>
                <w:b/>
                <w:bCs/>
                <w:color w:val="000000" w:themeColor="text1"/>
                <w:sz w:val="24"/>
                <w:szCs w:val="24"/>
                <w14:ligatures w14:val="none"/>
              </w:rPr>
            </w:pPr>
            <w:r w:rsidRPr="0045427B">
              <w:rPr>
                <w:rFonts w:ascii="宋体" w:eastAsia="宋体" w:hAnsi="宋体" w:cs="宋体" w:hint="eastAsia"/>
                <w:bCs/>
                <w:color w:val="000000" w:themeColor="text1"/>
                <w:spacing w:val="-6"/>
                <w:sz w:val="24"/>
                <w:szCs w:val="24"/>
                <w14:ligatures w14:val="none"/>
              </w:rPr>
              <w:t>最高限价</w:t>
            </w:r>
          </w:p>
        </w:tc>
        <w:tc>
          <w:tcPr>
            <w:tcW w:w="5937" w:type="dxa"/>
            <w:vAlign w:val="center"/>
          </w:tcPr>
          <w:p w14:paraId="0BABE727" w14:textId="77777777" w:rsidR="00090C44" w:rsidRPr="00A004C1" w:rsidRDefault="00476337">
            <w:pPr>
              <w:adjustRightInd w:val="0"/>
              <w:snapToGrid w:val="0"/>
              <w:spacing w:line="360" w:lineRule="auto"/>
              <w:jc w:val="left"/>
              <w:rPr>
                <w:rFonts w:ascii="宋体" w:eastAsia="宋体" w:hAnsi="宋体" w:cs="宋体" w:hint="eastAsia"/>
                <w:bCs/>
                <w:snapToGrid w:val="0"/>
                <w:color w:val="000000" w:themeColor="text1"/>
                <w:spacing w:val="-6"/>
                <w:sz w:val="24"/>
                <w:szCs w:val="24"/>
                <w:highlight w:val="yellow"/>
                <w14:ligatures w14:val="none"/>
              </w:rPr>
            </w:pPr>
            <w:r w:rsidRPr="00A004C1">
              <w:rPr>
                <w:rFonts w:ascii="宋体" w:eastAsia="宋体" w:hAnsi="宋体" w:cs="宋体" w:hint="eastAsia"/>
                <w:bCs/>
                <w:snapToGrid w:val="0"/>
                <w:color w:val="000000" w:themeColor="text1"/>
                <w:spacing w:val="-6"/>
                <w:sz w:val="24"/>
                <w:szCs w:val="24"/>
                <w:highlight w:val="yellow"/>
                <w14:ligatures w14:val="none"/>
              </w:rPr>
              <w:t>有，最高限价（单价）：</w:t>
            </w:r>
            <w:r w:rsidRPr="00A004C1">
              <w:rPr>
                <w:rFonts w:ascii="宋体" w:eastAsia="宋体" w:hAnsi="宋体" w:cs="宋体" w:hint="eastAsia"/>
                <w:bCs/>
                <w:snapToGrid w:val="0"/>
                <w:color w:val="000000" w:themeColor="text1"/>
                <w:spacing w:val="-6"/>
                <w:sz w:val="24"/>
                <w:szCs w:val="24"/>
                <w:highlight w:val="yellow"/>
                <w:u w:val="single"/>
                <w14:ligatures w14:val="none"/>
              </w:rPr>
              <w:t xml:space="preserve">  1.2 元/㎡</w:t>
            </w:r>
            <w:r w:rsidRPr="00A004C1">
              <w:rPr>
                <w:rFonts w:ascii="宋体" w:eastAsia="宋体" w:hAnsi="宋体" w:cs="宋体" w:hint="eastAsia"/>
                <w:bCs/>
                <w:snapToGrid w:val="0"/>
                <w:color w:val="000000" w:themeColor="text1"/>
                <w:spacing w:val="-6"/>
                <w:sz w:val="24"/>
                <w:szCs w:val="24"/>
                <w:highlight w:val="yellow"/>
                <w14:ligatures w14:val="none"/>
              </w:rPr>
              <w:t>。</w:t>
            </w:r>
          </w:p>
          <w:p w14:paraId="050A6307" w14:textId="77777777" w:rsidR="00090C44" w:rsidRPr="0045427B" w:rsidRDefault="00476337">
            <w:pPr>
              <w:adjustRightInd w:val="0"/>
              <w:snapToGrid w:val="0"/>
              <w:spacing w:line="360" w:lineRule="auto"/>
              <w:jc w:val="left"/>
              <w:rPr>
                <w:rFonts w:ascii="宋体" w:eastAsia="宋体" w:hAnsi="宋体" w:cs="宋体" w:hint="eastAsia"/>
                <w:b/>
                <w:bCs/>
                <w:color w:val="000000" w:themeColor="text1"/>
                <w:sz w:val="24"/>
                <w:szCs w:val="24"/>
                <w14:ligatures w14:val="none"/>
              </w:rPr>
            </w:pPr>
            <w:r w:rsidRPr="00A004C1">
              <w:rPr>
                <w:rFonts w:ascii="宋体" w:eastAsia="宋体" w:hAnsi="宋体" w:cs="宋体" w:hint="eastAsia"/>
                <w:bCs/>
                <w:snapToGrid w:val="0"/>
                <w:color w:val="000000" w:themeColor="text1"/>
                <w:spacing w:val="-6"/>
                <w:sz w:val="24"/>
                <w:szCs w:val="24"/>
                <w:highlight w:val="yellow"/>
                <w14:ligatures w14:val="none"/>
              </w:rPr>
              <w:t>注：报价按单价报价，最高不得超过</w:t>
            </w:r>
            <w:r w:rsidRPr="00A004C1">
              <w:rPr>
                <w:rFonts w:ascii="宋体" w:eastAsia="宋体" w:hAnsi="宋体" w:cs="宋体" w:hint="eastAsia"/>
                <w:bCs/>
                <w:snapToGrid w:val="0"/>
                <w:color w:val="000000" w:themeColor="text1"/>
                <w:spacing w:val="-6"/>
                <w:sz w:val="24"/>
                <w:szCs w:val="24"/>
                <w:highlight w:val="yellow"/>
                <w:u w:val="single"/>
                <w14:ligatures w14:val="none"/>
              </w:rPr>
              <w:t>1.2 元/㎡</w:t>
            </w:r>
            <w:r w:rsidRPr="0045427B">
              <w:rPr>
                <w:rFonts w:ascii="宋体" w:eastAsia="宋体" w:hAnsi="宋体" w:cs="宋体" w:hint="eastAsia"/>
                <w:bCs/>
                <w:snapToGrid w:val="0"/>
                <w:color w:val="000000" w:themeColor="text1"/>
                <w:spacing w:val="-6"/>
                <w:sz w:val="24"/>
                <w:szCs w:val="24"/>
                <w:u w:val="single"/>
                <w14:ligatures w14:val="none"/>
              </w:rPr>
              <w:t xml:space="preserve"> </w:t>
            </w:r>
          </w:p>
        </w:tc>
      </w:tr>
      <w:tr w:rsidR="00090C44" w14:paraId="03286090" w14:textId="77777777">
        <w:trPr>
          <w:trHeight w:val="601"/>
          <w:jc w:val="center"/>
        </w:trPr>
        <w:tc>
          <w:tcPr>
            <w:tcW w:w="1161" w:type="dxa"/>
            <w:vAlign w:val="center"/>
          </w:tcPr>
          <w:p w14:paraId="7D419BF9" w14:textId="792ADEE2"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0</w:t>
            </w:r>
          </w:p>
        </w:tc>
        <w:tc>
          <w:tcPr>
            <w:tcW w:w="2825" w:type="dxa"/>
            <w:vAlign w:val="center"/>
          </w:tcPr>
          <w:p w14:paraId="38EEB9DA" w14:textId="77777777" w:rsidR="00090C44" w:rsidRPr="0045427B" w:rsidRDefault="00476337">
            <w:pPr>
              <w:spacing w:line="360" w:lineRule="auto"/>
              <w:jc w:val="center"/>
              <w:rPr>
                <w:rFonts w:ascii="宋体" w:eastAsia="宋体" w:hAnsi="宋体" w:cs="宋体" w:hint="eastAsia"/>
                <w:b/>
                <w:bCs/>
                <w:color w:val="000000" w:themeColor="text1"/>
                <w:sz w:val="24"/>
                <w:szCs w:val="24"/>
                <w14:ligatures w14:val="none"/>
              </w:rPr>
            </w:pPr>
            <w:r w:rsidRPr="0045427B">
              <w:rPr>
                <w:rFonts w:ascii="宋体" w:eastAsia="宋体" w:hAnsi="宋体" w:cs="宋体" w:hint="eastAsia"/>
                <w:b/>
                <w:bCs/>
                <w:color w:val="000000" w:themeColor="text1"/>
                <w:sz w:val="24"/>
                <w:szCs w:val="24"/>
                <w14:ligatures w14:val="none"/>
              </w:rPr>
              <w:t>付款方式</w:t>
            </w:r>
          </w:p>
        </w:tc>
        <w:tc>
          <w:tcPr>
            <w:tcW w:w="5937" w:type="dxa"/>
            <w:vAlign w:val="center"/>
          </w:tcPr>
          <w:p w14:paraId="7A1DD9C5" w14:textId="77777777" w:rsidR="00090C44" w:rsidRPr="0045427B" w:rsidRDefault="00476337">
            <w:pPr>
              <w:spacing w:line="360" w:lineRule="auto"/>
              <w:rPr>
                <w:rFonts w:ascii="宋体" w:eastAsia="宋体" w:hAnsi="宋体" w:cs="宋体" w:hint="eastAsia"/>
                <w:color w:val="000000" w:themeColor="text1"/>
                <w:sz w:val="24"/>
                <w:szCs w:val="24"/>
                <w14:ligatures w14:val="none"/>
              </w:rPr>
            </w:pPr>
            <w:r w:rsidRPr="0045427B">
              <w:rPr>
                <w:rFonts w:ascii="宋体" w:eastAsia="宋体" w:hAnsi="宋体" w:cs="宋体" w:hint="eastAsia"/>
                <w:color w:val="000000" w:themeColor="text1"/>
                <w:sz w:val="24"/>
                <w:szCs w:val="24"/>
                <w14:ligatures w14:val="none"/>
              </w:rPr>
              <w:t>付款方式：审查费用按送审施工图批次分批结算，最终结算价=施工图审查合格证建筑面积*本合同单价，在成交人向采购人提交当批次审查报告及审查合格书时，采购人于15日内一次性付清当批次审查费用。</w:t>
            </w:r>
          </w:p>
          <w:p w14:paraId="512DF78A" w14:textId="77777777" w:rsidR="00090C44" w:rsidRPr="0045427B" w:rsidRDefault="00476337">
            <w:pPr>
              <w:spacing w:line="360" w:lineRule="auto"/>
              <w:rPr>
                <w:rFonts w:ascii="宋体" w:eastAsia="宋体" w:hAnsi="宋体" w:cs="宋体" w:hint="eastAsia"/>
                <w:color w:val="000000" w:themeColor="text1"/>
                <w:sz w:val="24"/>
                <w:szCs w:val="24"/>
                <w14:ligatures w14:val="none"/>
              </w:rPr>
            </w:pPr>
            <w:r w:rsidRPr="0045427B">
              <w:rPr>
                <w:rFonts w:ascii="宋体" w:eastAsia="宋体" w:hAnsi="宋体" w:cs="宋体" w:hint="eastAsia"/>
                <w:color w:val="000000" w:themeColor="text1"/>
                <w:sz w:val="24"/>
                <w:szCs w:val="24"/>
                <w14:ligatures w14:val="none"/>
              </w:rPr>
              <w:t>注：付款前成交人应向采购人提供按</w:t>
            </w:r>
            <w:r w:rsidRPr="0045427B">
              <w:rPr>
                <w:rFonts w:ascii="宋体" w:eastAsia="宋体" w:hAnsi="宋体" w:cs="宋体" w:hint="eastAsia"/>
                <w:color w:val="000000" w:themeColor="text1"/>
                <w:kern w:val="0"/>
                <w:sz w:val="24"/>
                <w:szCs w:val="24"/>
                <w14:ligatures w14:val="none"/>
              </w:rPr>
              <w:t>照一般计税方法开具的足额合法且符合当地税务规定的全额增值税专用发票和书面付款申请。若成交人未按时向采购人提供发票或发票和书面付款申请不符合标准，则采购人有权延后支付费用或拒绝付款且不承担任何违约责任。</w:t>
            </w:r>
          </w:p>
        </w:tc>
      </w:tr>
      <w:tr w:rsidR="00090C44" w14:paraId="00473396" w14:textId="77777777">
        <w:trPr>
          <w:trHeight w:val="90"/>
          <w:jc w:val="center"/>
        </w:trPr>
        <w:tc>
          <w:tcPr>
            <w:tcW w:w="1161" w:type="dxa"/>
            <w:vAlign w:val="center"/>
          </w:tcPr>
          <w:p w14:paraId="6B2F7903" w14:textId="5BAFA9ED"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1</w:t>
            </w:r>
          </w:p>
        </w:tc>
        <w:tc>
          <w:tcPr>
            <w:tcW w:w="2825" w:type="dxa"/>
            <w:vAlign w:val="center"/>
          </w:tcPr>
          <w:p w14:paraId="048A0AB2" w14:textId="77777777" w:rsidR="00090C44" w:rsidRPr="0045427B" w:rsidRDefault="00476337">
            <w:pPr>
              <w:spacing w:line="360" w:lineRule="auto"/>
              <w:rPr>
                <w:rFonts w:ascii="宋体" w:eastAsia="宋体" w:hAnsi="宋体" w:cs="宋体" w:hint="eastAsia"/>
                <w:b/>
                <w:bCs/>
                <w:kern w:val="0"/>
                <w:sz w:val="24"/>
                <w:szCs w:val="24"/>
              </w:rPr>
            </w:pPr>
            <w:r w:rsidRPr="0045427B">
              <w:rPr>
                <w:rFonts w:ascii="宋体" w:eastAsia="宋体" w:hAnsi="宋体" w:cs="宋体" w:hint="eastAsia"/>
                <w:bCs/>
                <w:kern w:val="0"/>
                <w:sz w:val="24"/>
                <w:szCs w:val="24"/>
              </w:rPr>
              <w:t>确定成交候选人和成交人</w:t>
            </w:r>
          </w:p>
        </w:tc>
        <w:tc>
          <w:tcPr>
            <w:tcW w:w="5937" w:type="dxa"/>
            <w:vAlign w:val="center"/>
          </w:tcPr>
          <w:p w14:paraId="200956B2" w14:textId="77777777" w:rsidR="00090C44" w:rsidRPr="0045427B" w:rsidRDefault="00476337">
            <w:pPr>
              <w:spacing w:line="360" w:lineRule="auto"/>
              <w:jc w:val="left"/>
              <w:rPr>
                <w:rFonts w:ascii="宋体" w:eastAsia="宋体" w:hAnsi="宋体" w:cs="宋体" w:hint="eastAsia"/>
                <w:sz w:val="24"/>
                <w:szCs w:val="24"/>
                <w14:ligatures w14:val="none"/>
              </w:rPr>
            </w:pPr>
            <w:r w:rsidRPr="0045427B">
              <w:rPr>
                <w:rFonts w:ascii="宋体" w:eastAsia="宋体" w:hAnsi="宋体" w:cs="宋体" w:hint="eastAsia"/>
                <w:sz w:val="24"/>
                <w:szCs w:val="24"/>
                <w14:ligatures w14:val="none"/>
              </w:rPr>
              <w:t>询价小组推荐成交候选人的数量：</w:t>
            </w:r>
          </w:p>
          <w:p w14:paraId="6D14C21D" w14:textId="77777777" w:rsidR="00090C44" w:rsidRPr="0045427B" w:rsidRDefault="00476337">
            <w:pPr>
              <w:spacing w:line="360" w:lineRule="auto"/>
              <w:jc w:val="left"/>
              <w:rPr>
                <w:rFonts w:ascii="宋体" w:eastAsia="宋体" w:hAnsi="宋体" w:cs="宋体" w:hint="eastAsia"/>
                <w:sz w:val="24"/>
                <w:szCs w:val="24"/>
                <w14:ligatures w14:val="none"/>
              </w:rPr>
            </w:pPr>
            <w:r w:rsidRPr="0045427B">
              <w:rPr>
                <w:rFonts w:ascii="宋体" w:eastAsia="宋体" w:hAnsi="宋体" w:cs="宋体" w:hint="eastAsia"/>
                <w:sz w:val="24"/>
                <w:szCs w:val="24"/>
                <w14:ligatures w14:val="none"/>
              </w:rPr>
              <w:t>第一成交候选人</w:t>
            </w:r>
            <w:r w:rsidRPr="0045427B">
              <w:rPr>
                <w:rFonts w:ascii="宋体" w:eastAsia="宋体" w:hAnsi="宋体" w:cs="宋体" w:hint="eastAsia"/>
                <w:sz w:val="24"/>
                <w:szCs w:val="24"/>
                <w:u w:val="single"/>
                <w14:ligatures w14:val="none"/>
              </w:rPr>
              <w:t>1</w:t>
            </w:r>
            <w:r w:rsidRPr="0045427B">
              <w:rPr>
                <w:rFonts w:ascii="宋体" w:eastAsia="宋体" w:hAnsi="宋体" w:cs="宋体" w:hint="eastAsia"/>
                <w:sz w:val="24"/>
                <w:szCs w:val="24"/>
                <w14:ligatures w14:val="none"/>
              </w:rPr>
              <w:t>家；第二成交候选人</w:t>
            </w:r>
            <w:r w:rsidRPr="0045427B">
              <w:rPr>
                <w:rFonts w:ascii="宋体" w:eastAsia="宋体" w:hAnsi="宋体" w:cs="宋体" w:hint="eastAsia"/>
                <w:sz w:val="24"/>
                <w:szCs w:val="24"/>
                <w:u w:val="single"/>
                <w14:ligatures w14:val="none"/>
              </w:rPr>
              <w:t>1</w:t>
            </w:r>
            <w:r w:rsidRPr="0045427B">
              <w:rPr>
                <w:rFonts w:ascii="宋体" w:eastAsia="宋体" w:hAnsi="宋体" w:cs="宋体" w:hint="eastAsia"/>
                <w:sz w:val="24"/>
                <w:szCs w:val="24"/>
                <w14:ligatures w14:val="none"/>
              </w:rPr>
              <w:t>家</w:t>
            </w:r>
          </w:p>
          <w:p w14:paraId="6CBB5E45" w14:textId="77777777" w:rsidR="00090C44" w:rsidRPr="0045427B" w:rsidRDefault="00476337">
            <w:pPr>
              <w:spacing w:line="360" w:lineRule="auto"/>
              <w:jc w:val="left"/>
              <w:rPr>
                <w:rFonts w:ascii="宋体" w:eastAsia="宋体" w:hAnsi="宋体" w:cs="宋体" w:hint="eastAsia"/>
                <w:sz w:val="24"/>
                <w:szCs w:val="24"/>
                <w14:ligatures w14:val="none"/>
              </w:rPr>
            </w:pPr>
            <w:r w:rsidRPr="0045427B">
              <w:rPr>
                <w:rFonts w:ascii="宋体" w:eastAsia="宋体" w:hAnsi="宋体" w:cs="宋体" w:hint="eastAsia"/>
                <w:sz w:val="24"/>
                <w:szCs w:val="24"/>
                <w14:ligatures w14:val="none"/>
              </w:rPr>
              <w:t>确定成交人：</w:t>
            </w:r>
          </w:p>
          <w:p w14:paraId="592A68D1" w14:textId="77777777" w:rsidR="00090C44" w:rsidRPr="0045427B" w:rsidRDefault="00476337">
            <w:pPr>
              <w:spacing w:line="360" w:lineRule="auto"/>
              <w:jc w:val="left"/>
              <w:rPr>
                <w:rFonts w:ascii="宋体" w:eastAsia="宋体" w:hAnsi="宋体" w:cs="宋体" w:hint="eastAsia"/>
                <w:sz w:val="24"/>
                <w:szCs w:val="24"/>
                <w14:ligatures w14:val="none"/>
              </w:rPr>
            </w:pPr>
            <w:r w:rsidRPr="0045427B">
              <w:rPr>
                <w:rFonts w:ascii="宋体" w:eastAsia="宋体" w:hAnsi="宋体" w:cs="宋体" w:hint="eastAsia"/>
                <w:sz w:val="24"/>
                <w:szCs w:val="24"/>
                <w14:ligatures w14:val="none"/>
              </w:rPr>
              <w:t xml:space="preserve">□采购人委托询价小组确定     </w:t>
            </w:r>
          </w:p>
          <w:p w14:paraId="454F1D89" w14:textId="77777777" w:rsidR="00090C44" w:rsidRPr="0045427B" w:rsidRDefault="00476337">
            <w:pPr>
              <w:spacing w:line="360" w:lineRule="auto"/>
              <w:rPr>
                <w:rFonts w:ascii="宋体" w:eastAsia="宋体" w:hAnsi="宋体" w:cs="宋体" w:hint="eastAsia"/>
                <w:b/>
                <w:bCs/>
                <w:kern w:val="0"/>
                <w:sz w:val="24"/>
                <w:szCs w:val="24"/>
              </w:rPr>
            </w:pPr>
            <w:r w:rsidRPr="0045427B">
              <w:rPr>
                <w:rFonts w:ascii="宋体" w:eastAsia="宋体" w:hAnsi="宋体" w:cs="宋体" w:hint="eastAsia"/>
                <w:sz w:val="24"/>
                <w:szCs w:val="24"/>
              </w:rPr>
              <w:sym w:font="Wingdings 2" w:char="0052"/>
            </w:r>
            <w:r w:rsidRPr="0045427B">
              <w:rPr>
                <w:rFonts w:ascii="宋体" w:eastAsia="宋体" w:hAnsi="宋体" w:cs="宋体" w:hint="eastAsia"/>
                <w:sz w:val="24"/>
                <w:szCs w:val="24"/>
              </w:rPr>
              <w:t>采购人确定</w:t>
            </w:r>
          </w:p>
        </w:tc>
      </w:tr>
      <w:tr w:rsidR="00090C44" w14:paraId="1D249699" w14:textId="77777777">
        <w:trPr>
          <w:trHeight w:val="803"/>
          <w:jc w:val="center"/>
        </w:trPr>
        <w:tc>
          <w:tcPr>
            <w:tcW w:w="1161" w:type="dxa"/>
            <w:vAlign w:val="center"/>
          </w:tcPr>
          <w:p w14:paraId="4D795AE1" w14:textId="6DAE7DF1"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2</w:t>
            </w:r>
          </w:p>
        </w:tc>
        <w:tc>
          <w:tcPr>
            <w:tcW w:w="2825" w:type="dxa"/>
            <w:vAlign w:val="center"/>
          </w:tcPr>
          <w:p w14:paraId="4F42F93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确定方式</w:t>
            </w:r>
          </w:p>
        </w:tc>
        <w:tc>
          <w:tcPr>
            <w:tcW w:w="5937" w:type="dxa"/>
            <w:vAlign w:val="center"/>
          </w:tcPr>
          <w:p w14:paraId="0652F367"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在接受异议期限结束后无异议，确定排名第一的成交候选人为成交人</w:t>
            </w:r>
          </w:p>
        </w:tc>
      </w:tr>
      <w:tr w:rsidR="00090C44" w14:paraId="12762A91" w14:textId="77777777">
        <w:trPr>
          <w:trHeight w:val="803"/>
          <w:jc w:val="center"/>
        </w:trPr>
        <w:tc>
          <w:tcPr>
            <w:tcW w:w="1161" w:type="dxa"/>
            <w:vAlign w:val="center"/>
          </w:tcPr>
          <w:p w14:paraId="1667BFAE" w14:textId="790E7211"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3</w:t>
            </w:r>
          </w:p>
        </w:tc>
        <w:tc>
          <w:tcPr>
            <w:tcW w:w="2825" w:type="dxa"/>
            <w:vAlign w:val="center"/>
          </w:tcPr>
          <w:p w14:paraId="4E24FE90" w14:textId="77777777" w:rsidR="00090C44" w:rsidRDefault="00476337">
            <w:pPr>
              <w:spacing w:line="360" w:lineRule="auto"/>
              <w:jc w:val="center"/>
              <w:rPr>
                <w:rFonts w:ascii="宋体" w:eastAsia="宋体" w:hAnsi="宋体" w:cs="宋体" w:hint="eastAsia"/>
                <w:bCs/>
                <w:kern w:val="0"/>
                <w:sz w:val="24"/>
                <w:szCs w:val="24"/>
              </w:rPr>
            </w:pPr>
            <w:r>
              <w:rPr>
                <w:rFonts w:ascii="宋体" w:eastAsia="宋体" w:hAnsi="宋体" w:cs="宋体" w:hint="eastAsia"/>
                <w:bCs/>
                <w:kern w:val="0"/>
                <w:sz w:val="24"/>
                <w:szCs w:val="24"/>
              </w:rPr>
              <w:t>告知询价结果的形式</w:t>
            </w:r>
          </w:p>
        </w:tc>
        <w:tc>
          <w:tcPr>
            <w:tcW w:w="5937" w:type="dxa"/>
            <w:vAlign w:val="center"/>
          </w:tcPr>
          <w:p w14:paraId="7B8289F1" w14:textId="77777777" w:rsidR="00090C44" w:rsidRDefault="00476337">
            <w:pPr>
              <w:spacing w:line="360" w:lineRule="auto"/>
              <w:rPr>
                <w:rFonts w:ascii="宋体" w:eastAsia="宋体" w:hAnsi="宋体" w:cs="宋体" w:hint="eastAsia"/>
                <w:kern w:val="0"/>
                <w:sz w:val="24"/>
                <w:szCs w:val="24"/>
              </w:rPr>
            </w:pPr>
            <w:r>
              <w:rPr>
                <w:rFonts w:ascii="宋体" w:eastAsia="宋体" w:hAnsi="宋体" w:cs="宋体" w:hint="eastAsia"/>
                <w:bCs/>
                <w:kern w:val="0"/>
                <w:sz w:val="24"/>
                <w:szCs w:val="24"/>
              </w:rPr>
              <w:sym w:font="Wingdings" w:char="F0FE"/>
            </w:r>
            <w:r>
              <w:rPr>
                <w:rFonts w:ascii="宋体" w:eastAsia="宋体" w:hAnsi="宋体" w:cs="宋体" w:hint="eastAsia"/>
                <w:kern w:val="0"/>
                <w:sz w:val="24"/>
                <w:szCs w:val="24"/>
              </w:rPr>
              <w:t>供应商自行登录网站（www.lanketz.com）查看</w:t>
            </w:r>
          </w:p>
          <w:p w14:paraId="1BF01BE0" w14:textId="77777777" w:rsidR="00090C44" w:rsidRDefault="00476337">
            <w:pPr>
              <w:spacing w:line="360" w:lineRule="auto"/>
              <w:rPr>
                <w:rFonts w:ascii="宋体" w:eastAsia="宋体" w:hAnsi="宋体" w:cs="宋体" w:hint="eastAsia"/>
                <w:kern w:val="0"/>
                <w:sz w:val="24"/>
                <w:szCs w:val="24"/>
              </w:rPr>
            </w:pPr>
            <w:r>
              <w:rPr>
                <w:rFonts w:ascii="宋体" w:eastAsia="宋体" w:hAnsi="宋体" w:cs="宋体" w:hint="eastAsia"/>
                <w:kern w:val="0"/>
                <w:sz w:val="24"/>
                <w:szCs w:val="24"/>
              </w:rPr>
              <w:t>□询价现场告知</w:t>
            </w:r>
          </w:p>
        </w:tc>
      </w:tr>
      <w:tr w:rsidR="00090C44" w14:paraId="6CAA5D90" w14:textId="77777777">
        <w:trPr>
          <w:trHeight w:val="601"/>
          <w:jc w:val="center"/>
        </w:trPr>
        <w:tc>
          <w:tcPr>
            <w:tcW w:w="1161" w:type="dxa"/>
            <w:vAlign w:val="center"/>
          </w:tcPr>
          <w:p w14:paraId="524260CA" w14:textId="7F2B05AD"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4</w:t>
            </w:r>
          </w:p>
        </w:tc>
        <w:tc>
          <w:tcPr>
            <w:tcW w:w="2825" w:type="dxa"/>
            <w:vAlign w:val="center"/>
          </w:tcPr>
          <w:p w14:paraId="729F6570"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响应文件的真实性要求</w:t>
            </w:r>
          </w:p>
        </w:tc>
        <w:tc>
          <w:tcPr>
            <w:tcW w:w="5937" w:type="dxa"/>
            <w:vAlign w:val="center"/>
          </w:tcPr>
          <w:p w14:paraId="594A1A37" w14:textId="77777777" w:rsidR="00090C44" w:rsidRDefault="00476337">
            <w:pPr>
              <w:spacing w:line="360" w:lineRule="auto"/>
              <w:jc w:val="left"/>
              <w:rPr>
                <w:rFonts w:ascii="宋体" w:eastAsia="宋体" w:hAnsi="宋体" w:cs="宋体" w:hint="eastAsia"/>
                <w:sz w:val="24"/>
                <w:szCs w:val="24"/>
              </w:rPr>
            </w:pPr>
            <w:r>
              <w:rPr>
                <w:rFonts w:ascii="宋体" w:eastAsia="宋体" w:hAnsi="宋体" w:cs="宋体" w:hint="eastAsia"/>
                <w:sz w:val="24"/>
                <w:szCs w:val="24"/>
              </w:rPr>
              <w:t>供应商所递交的响应文件（包括有关资料、澄清）应真实可信。采购</w:t>
            </w:r>
            <w:r>
              <w:rPr>
                <w:rFonts w:ascii="Times New Roman" w:eastAsia="宋体" w:hAnsi="Times New Roman" w:cs="楷体" w:hint="eastAsia"/>
                <w:bCs/>
                <w:snapToGrid w:val="0"/>
                <w:color w:val="000000"/>
                <w:kern w:val="0"/>
                <w:sz w:val="24"/>
              </w:rPr>
              <w:t>人有权核查供应商在响应文件中提供的资料，若在评审期间发现供应商提供了虚假资料，其响应文件将被否决；若在签订合同前发现作为成交候选人的供应商提供了虚假资料，采购人有权取消其成交</w:t>
            </w:r>
            <w:proofErr w:type="gramStart"/>
            <w:r>
              <w:rPr>
                <w:rFonts w:ascii="Times New Roman" w:eastAsia="宋体" w:hAnsi="Times New Roman" w:cs="楷体" w:hint="eastAsia"/>
                <w:bCs/>
                <w:snapToGrid w:val="0"/>
                <w:color w:val="000000"/>
                <w:kern w:val="0"/>
                <w:sz w:val="24"/>
              </w:rPr>
              <w:t>候选和</w:t>
            </w:r>
            <w:proofErr w:type="gramEnd"/>
            <w:r>
              <w:rPr>
                <w:rFonts w:ascii="Times New Roman" w:eastAsia="宋体" w:hAnsi="Times New Roman" w:cs="楷体" w:hint="eastAsia"/>
                <w:bCs/>
                <w:snapToGrid w:val="0"/>
                <w:color w:val="000000"/>
                <w:kern w:val="0"/>
                <w:sz w:val="24"/>
              </w:rPr>
              <w:t>成交资格。同时采购人将供应</w:t>
            </w:r>
            <w:proofErr w:type="gramStart"/>
            <w:r>
              <w:rPr>
                <w:rFonts w:ascii="Times New Roman" w:eastAsia="宋体" w:hAnsi="Times New Roman" w:cs="楷体" w:hint="eastAsia"/>
                <w:bCs/>
                <w:snapToGrid w:val="0"/>
                <w:color w:val="000000"/>
                <w:kern w:val="0"/>
                <w:sz w:val="24"/>
              </w:rPr>
              <w:t>商上述</w:t>
            </w:r>
            <w:proofErr w:type="gramEnd"/>
            <w:r>
              <w:rPr>
                <w:rFonts w:ascii="Times New Roman" w:eastAsia="宋体" w:hAnsi="Times New Roman" w:cs="楷体" w:hint="eastAsia"/>
                <w:bCs/>
                <w:snapToGrid w:val="0"/>
                <w:color w:val="000000"/>
                <w:kern w:val="0"/>
                <w:sz w:val="24"/>
              </w:rPr>
              <w:t>弄虚作假行为上报合肥蓝科投资有限公司纪检室处理。</w:t>
            </w:r>
          </w:p>
        </w:tc>
      </w:tr>
      <w:tr w:rsidR="00090C44" w14:paraId="22586143" w14:textId="77777777">
        <w:trPr>
          <w:trHeight w:val="601"/>
          <w:jc w:val="center"/>
        </w:trPr>
        <w:tc>
          <w:tcPr>
            <w:tcW w:w="1161" w:type="dxa"/>
            <w:vAlign w:val="center"/>
          </w:tcPr>
          <w:p w14:paraId="282B9130" w14:textId="12779179"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lastRenderedPageBreak/>
              <w:t>3</w:t>
            </w:r>
            <w:r w:rsidR="009774AA">
              <w:rPr>
                <w:rFonts w:ascii="宋体" w:eastAsia="宋体" w:hAnsi="宋体" w:cs="宋体" w:hint="eastAsia"/>
                <w:sz w:val="24"/>
                <w:szCs w:val="24"/>
                <w14:ligatures w14:val="none"/>
              </w:rPr>
              <w:t>5</w:t>
            </w:r>
          </w:p>
        </w:tc>
        <w:tc>
          <w:tcPr>
            <w:tcW w:w="2825" w:type="dxa"/>
            <w:vAlign w:val="center"/>
          </w:tcPr>
          <w:p w14:paraId="5859286A"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询价函的解释</w:t>
            </w:r>
          </w:p>
        </w:tc>
        <w:tc>
          <w:tcPr>
            <w:tcW w:w="5937" w:type="dxa"/>
            <w:vAlign w:val="center"/>
          </w:tcPr>
          <w:p w14:paraId="206D1F80" w14:textId="77777777" w:rsidR="00090C44" w:rsidRDefault="00476337">
            <w:pPr>
              <w:adjustRightInd w:val="0"/>
              <w:snapToGrid w:val="0"/>
              <w:spacing w:line="360" w:lineRule="auto"/>
              <w:jc w:val="left"/>
              <w:rPr>
                <w:rFonts w:ascii="宋体" w:eastAsia="宋体" w:hAnsi="宋体" w:cs="宋体" w:hint="eastAsia"/>
                <w:bCs/>
                <w:spacing w:val="-6"/>
                <w:sz w:val="24"/>
                <w:szCs w:val="24"/>
                <w14:ligatures w14:val="none"/>
              </w:rPr>
            </w:pPr>
            <w:r>
              <w:rPr>
                <w:rFonts w:ascii="宋体" w:eastAsia="宋体" w:hAnsi="宋体" w:cs="宋体" w:hint="eastAsia"/>
                <w:bCs/>
                <w:spacing w:val="-6"/>
                <w:sz w:val="24"/>
                <w:szCs w:val="24"/>
                <w14:ligatures w14:val="none"/>
              </w:rPr>
              <w:t>1）构成本询价文件的各个组成文件应互为解释，互为说明；</w:t>
            </w:r>
          </w:p>
          <w:p w14:paraId="3DD5DA35" w14:textId="77777777" w:rsidR="00090C44" w:rsidRDefault="00476337">
            <w:pPr>
              <w:adjustRightInd w:val="0"/>
              <w:snapToGrid w:val="0"/>
              <w:spacing w:line="360" w:lineRule="auto"/>
              <w:jc w:val="left"/>
              <w:rPr>
                <w:rFonts w:ascii="宋体" w:eastAsia="宋体" w:hAnsi="宋体" w:cs="宋体" w:hint="eastAsia"/>
                <w:bCs/>
                <w:spacing w:val="-6"/>
                <w:sz w:val="24"/>
                <w:szCs w:val="24"/>
                <w14:ligatures w14:val="none"/>
              </w:rPr>
            </w:pPr>
            <w:r>
              <w:rPr>
                <w:rFonts w:ascii="宋体" w:eastAsia="宋体" w:hAnsi="宋体" w:cs="宋体" w:hint="eastAsia"/>
                <w:bCs/>
                <w:spacing w:val="-6"/>
                <w:sz w:val="24"/>
                <w:szCs w:val="24"/>
                <w14:ligatures w14:val="none"/>
              </w:rPr>
              <w:t>（2）同</w:t>
            </w:r>
            <w:proofErr w:type="gramStart"/>
            <w:r>
              <w:rPr>
                <w:rFonts w:ascii="宋体" w:eastAsia="宋体" w:hAnsi="宋体" w:cs="宋体" w:hint="eastAsia"/>
                <w:bCs/>
                <w:spacing w:val="-6"/>
                <w:sz w:val="24"/>
                <w:szCs w:val="24"/>
                <w14:ligatures w14:val="none"/>
              </w:rPr>
              <w:t>一组成</w:t>
            </w:r>
            <w:proofErr w:type="gramEnd"/>
            <w:r>
              <w:rPr>
                <w:rFonts w:ascii="宋体" w:eastAsia="宋体" w:hAnsi="宋体" w:cs="宋体" w:hint="eastAsia"/>
                <w:bCs/>
                <w:spacing w:val="-6"/>
                <w:sz w:val="24"/>
                <w:szCs w:val="24"/>
                <w14:ligatures w14:val="none"/>
              </w:rPr>
              <w:t>文件中就同一事项的规定或约定不一致的，以编排顺序在后者为准；</w:t>
            </w:r>
          </w:p>
          <w:p w14:paraId="67D64D69" w14:textId="77777777" w:rsidR="00090C44" w:rsidRDefault="00476337">
            <w:pPr>
              <w:adjustRightInd w:val="0"/>
              <w:snapToGrid w:val="0"/>
              <w:spacing w:line="360" w:lineRule="auto"/>
              <w:jc w:val="left"/>
              <w:rPr>
                <w:rFonts w:ascii="宋体" w:eastAsia="宋体" w:hAnsi="宋体" w:cs="宋体" w:hint="eastAsia"/>
                <w:bCs/>
                <w:spacing w:val="-6"/>
                <w:sz w:val="24"/>
                <w:szCs w:val="24"/>
                <w14:ligatures w14:val="none"/>
              </w:rPr>
            </w:pPr>
            <w:r>
              <w:rPr>
                <w:rFonts w:ascii="宋体" w:eastAsia="宋体" w:hAnsi="宋体" w:cs="宋体" w:hint="eastAsia"/>
                <w:bCs/>
                <w:spacing w:val="-6"/>
                <w:sz w:val="24"/>
                <w:szCs w:val="24"/>
                <w14:ligatures w14:val="none"/>
              </w:rPr>
              <w:t>（3）如有不明确或不一致，构成合同文件组成内容的，以合同文件约定内容为准，且以专用合同条款约定的合同文件优先顺序解释；</w:t>
            </w:r>
          </w:p>
          <w:p w14:paraId="00D56BB0" w14:textId="77777777" w:rsidR="00090C44" w:rsidRDefault="00476337">
            <w:pPr>
              <w:adjustRightInd w:val="0"/>
              <w:snapToGrid w:val="0"/>
              <w:spacing w:line="360" w:lineRule="auto"/>
              <w:jc w:val="left"/>
              <w:rPr>
                <w:rFonts w:ascii="宋体" w:eastAsia="宋体" w:hAnsi="宋体" w:cs="宋体" w:hint="eastAsia"/>
                <w:bCs/>
                <w:spacing w:val="-6"/>
                <w:sz w:val="24"/>
                <w:szCs w:val="24"/>
                <w14:ligatures w14:val="none"/>
              </w:rPr>
            </w:pPr>
            <w:r>
              <w:rPr>
                <w:rFonts w:ascii="宋体" w:eastAsia="宋体" w:hAnsi="宋体" w:cs="宋体" w:hint="eastAsia"/>
                <w:bCs/>
                <w:spacing w:val="-6"/>
                <w:sz w:val="24"/>
                <w:szCs w:val="24"/>
                <w14:ligatures w14:val="none"/>
              </w:rPr>
              <w:t>（4）除询价文件中有特别规定外，仅适用于询价及响应文件提交阶段的规定，按询价函、供应商须知前附表、供应商须知正文、评审方法和标准、响应文件格式的先后顺序解释；</w:t>
            </w:r>
          </w:p>
          <w:p w14:paraId="602C61A7" w14:textId="77777777" w:rsidR="00090C44" w:rsidRDefault="00476337">
            <w:pPr>
              <w:adjustRightInd w:val="0"/>
              <w:snapToGrid w:val="0"/>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bCs/>
                <w:spacing w:val="-6"/>
                <w:sz w:val="24"/>
                <w:szCs w:val="24"/>
                <w14:ligatures w14:val="none"/>
              </w:rPr>
              <w:t>（5）</w:t>
            </w:r>
            <w:r>
              <w:rPr>
                <w:rFonts w:ascii="宋体" w:eastAsia="宋体" w:hAnsi="宋体" w:cs="宋体" w:hint="eastAsia"/>
                <w:spacing w:val="-6"/>
                <w:sz w:val="24"/>
                <w:szCs w:val="24"/>
                <w14:ligatures w14:val="none"/>
              </w:rPr>
              <w:t>有澄清的部分以最终的澄清更正内容为准；</w:t>
            </w:r>
          </w:p>
          <w:p w14:paraId="7574072E"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bCs/>
                <w:spacing w:val="-6"/>
                <w:sz w:val="24"/>
                <w:szCs w:val="24"/>
                <w14:ligatures w14:val="none"/>
              </w:rPr>
              <w:t>（6）按本款前述规定仍不能形成结论的，由采购人负责解释。</w:t>
            </w:r>
          </w:p>
        </w:tc>
      </w:tr>
      <w:tr w:rsidR="00090C44" w14:paraId="09F0BC51" w14:textId="77777777">
        <w:trPr>
          <w:trHeight w:val="601"/>
          <w:jc w:val="center"/>
        </w:trPr>
        <w:tc>
          <w:tcPr>
            <w:tcW w:w="1161" w:type="dxa"/>
            <w:vAlign w:val="center"/>
          </w:tcPr>
          <w:p w14:paraId="508F5127" w14:textId="01CDA09B" w:rsidR="00090C44" w:rsidRDefault="00506216">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6</w:t>
            </w:r>
          </w:p>
        </w:tc>
        <w:tc>
          <w:tcPr>
            <w:tcW w:w="2825" w:type="dxa"/>
            <w:vAlign w:val="center"/>
          </w:tcPr>
          <w:p w14:paraId="35906481"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相关提示</w:t>
            </w:r>
          </w:p>
        </w:tc>
        <w:tc>
          <w:tcPr>
            <w:tcW w:w="5937" w:type="dxa"/>
            <w:vAlign w:val="center"/>
          </w:tcPr>
          <w:p w14:paraId="182B5742"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（1）询价函中所称时间均指北京时间。</w:t>
            </w:r>
          </w:p>
          <w:p w14:paraId="1B9FD305"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（2）供应商应注意规定的询价地点和响应截止时间，为了使询价工作有条不紊进行，避免响应文件迟交的情况发生，建议供应商提前30分钟到达询价现场，做好响应文件递交和其它准备工作。</w:t>
            </w:r>
          </w:p>
          <w:p w14:paraId="7033E562" w14:textId="77777777" w:rsidR="00090C44" w:rsidRDefault="00476337">
            <w:pPr>
              <w:spacing w:line="360" w:lineRule="auto"/>
              <w:rPr>
                <w:rFonts w:ascii="宋体" w:eastAsia="宋体" w:hAnsi="宋体" w:cs="宋体" w:hint="eastAsia"/>
                <w:bCs/>
                <w:sz w:val="24"/>
                <w:szCs w:val="24"/>
                <w14:ligatures w14:val="none"/>
              </w:rPr>
            </w:pPr>
            <w:r>
              <w:rPr>
                <w:rFonts w:ascii="宋体" w:eastAsia="宋体" w:hAnsi="宋体" w:cs="宋体" w:hint="eastAsia"/>
                <w:sz w:val="24"/>
                <w:szCs w:val="24"/>
                <w14:ligatures w14:val="none"/>
              </w:rPr>
              <w:t>（3）有下列情形之一的，采购人将予以流标</w:t>
            </w:r>
            <w:r>
              <w:rPr>
                <w:rFonts w:ascii="宋体" w:eastAsia="宋体" w:hAnsi="宋体" w:cs="宋体" w:hint="eastAsia"/>
                <w:bCs/>
                <w:sz w:val="24"/>
                <w:szCs w:val="24"/>
                <w14:ligatures w14:val="none"/>
              </w:rPr>
              <w:t>：</w:t>
            </w:r>
          </w:p>
          <w:p w14:paraId="4E59FEED" w14:textId="77777777" w:rsidR="00090C44" w:rsidRDefault="00476337">
            <w:pPr>
              <w:spacing w:line="360" w:lineRule="auto"/>
              <w:jc w:val="left"/>
              <w:rPr>
                <w:rFonts w:ascii="宋体" w:eastAsia="宋体" w:hAnsi="宋体" w:cs="宋体" w:hint="eastAsia"/>
                <w:bCs/>
                <w:sz w:val="24"/>
                <w:szCs w:val="24"/>
              </w:rPr>
            </w:pPr>
            <w:r>
              <w:rPr>
                <w:rFonts w:ascii="宋体" w:eastAsia="宋体" w:hAnsi="宋体" w:cs="宋体"/>
                <w:bCs/>
                <w:sz w:val="24"/>
                <w:szCs w:val="24"/>
              </w:rPr>
              <w:t>①</w:t>
            </w:r>
            <w:r>
              <w:rPr>
                <w:rFonts w:ascii="宋体" w:eastAsia="宋体" w:hAnsi="宋体" w:cs="宋体" w:hint="eastAsia"/>
                <w:bCs/>
                <w:sz w:val="24"/>
                <w:szCs w:val="24"/>
              </w:rPr>
              <w:t xml:space="preserve">响应文件递交截止时间止，递交响应文件的供应商少于3 </w:t>
            </w:r>
            <w:proofErr w:type="gramStart"/>
            <w:r>
              <w:rPr>
                <w:rFonts w:ascii="宋体" w:eastAsia="宋体" w:hAnsi="宋体" w:cs="宋体" w:hint="eastAsia"/>
                <w:bCs/>
                <w:sz w:val="24"/>
                <w:szCs w:val="24"/>
              </w:rPr>
              <w:t>个</w:t>
            </w:r>
            <w:proofErr w:type="gramEnd"/>
            <w:r>
              <w:rPr>
                <w:rFonts w:ascii="宋体" w:eastAsia="宋体" w:hAnsi="宋体" w:cs="宋体" w:hint="eastAsia"/>
                <w:bCs/>
                <w:sz w:val="24"/>
                <w:szCs w:val="24"/>
              </w:rPr>
              <w:t>的；</w:t>
            </w:r>
          </w:p>
          <w:p w14:paraId="6893D900" w14:textId="77777777" w:rsidR="00090C44" w:rsidRPr="0045427B" w:rsidRDefault="00476337">
            <w:pPr>
              <w:spacing w:line="360" w:lineRule="auto"/>
              <w:rPr>
                <w:rFonts w:ascii="宋体" w:eastAsia="宋体" w:hAnsi="宋体" w:cs="宋体" w:hint="eastAsia"/>
                <w:bCs/>
                <w:sz w:val="24"/>
                <w:szCs w:val="24"/>
                <w14:ligatures w14:val="none"/>
              </w:rPr>
            </w:pPr>
            <w:r w:rsidRPr="00AD2E7C">
              <w:rPr>
                <w:rFonts w:ascii="宋体" w:eastAsia="宋体" w:hAnsi="宋体" w:cs="宋体"/>
                <w:bCs/>
                <w:sz w:val="24"/>
                <w:szCs w:val="24"/>
                <w14:ligatures w14:val="none"/>
              </w:rPr>
              <w:t>②</w:t>
            </w:r>
            <w:r w:rsidRPr="00AD2E7C">
              <w:rPr>
                <w:rFonts w:ascii="宋体" w:eastAsia="宋体" w:hAnsi="宋体" w:cs="宋体" w:hint="eastAsia"/>
                <w:bCs/>
                <w:sz w:val="24"/>
                <w:szCs w:val="24"/>
                <w14:ligatures w14:val="none"/>
              </w:rPr>
              <w:t xml:space="preserve">经询价小组评审后通过评审的供应商少于3 </w:t>
            </w:r>
            <w:proofErr w:type="gramStart"/>
            <w:r w:rsidRPr="00AD2E7C">
              <w:rPr>
                <w:rFonts w:ascii="宋体" w:eastAsia="宋体" w:hAnsi="宋体" w:cs="宋体" w:hint="eastAsia"/>
                <w:bCs/>
                <w:sz w:val="24"/>
                <w:szCs w:val="24"/>
                <w14:ligatures w14:val="none"/>
              </w:rPr>
              <w:t>个</w:t>
            </w:r>
            <w:proofErr w:type="gramEnd"/>
            <w:r w:rsidRPr="0045427B">
              <w:rPr>
                <w:rFonts w:ascii="宋体" w:eastAsia="宋体" w:hAnsi="宋体" w:cs="宋体" w:hint="eastAsia"/>
                <w:bCs/>
                <w:sz w:val="24"/>
                <w:szCs w:val="24"/>
                <w14:ligatures w14:val="none"/>
              </w:rPr>
              <w:t>的；</w:t>
            </w:r>
          </w:p>
          <w:p w14:paraId="71AE42F3" w14:textId="77777777" w:rsidR="00090C44" w:rsidRDefault="00476337">
            <w:pPr>
              <w:spacing w:line="360" w:lineRule="auto"/>
              <w:rPr>
                <w:rFonts w:ascii="宋体" w:eastAsia="宋体" w:hAnsi="宋体" w:cs="宋体" w:hint="eastAsia"/>
                <w:bCs/>
                <w:sz w:val="24"/>
                <w:szCs w:val="24"/>
                <w14:ligatures w14:val="none"/>
              </w:rPr>
            </w:pPr>
            <w:r>
              <w:rPr>
                <w:rFonts w:ascii="宋体" w:eastAsia="宋体" w:hAnsi="宋体" w:cs="宋体"/>
                <w:bCs/>
                <w:sz w:val="24"/>
                <w:szCs w:val="24"/>
                <w14:ligatures w14:val="none"/>
              </w:rPr>
              <w:t>③</w:t>
            </w:r>
            <w:r>
              <w:rPr>
                <w:rFonts w:ascii="宋体" w:eastAsia="宋体" w:hAnsi="宋体" w:cs="宋体" w:hint="eastAsia"/>
                <w:bCs/>
                <w:sz w:val="24"/>
                <w:szCs w:val="24"/>
                <w14:ligatures w14:val="none"/>
              </w:rPr>
              <w:t>所有成交候选人均放弃成交权利；</w:t>
            </w:r>
          </w:p>
          <w:p w14:paraId="65F1527A" w14:textId="77777777" w:rsidR="00090C44" w:rsidRDefault="00476337">
            <w:pPr>
              <w:spacing w:line="360" w:lineRule="auto"/>
              <w:jc w:val="left"/>
              <w:rPr>
                <w:rFonts w:ascii="宋体" w:eastAsia="宋体" w:hAnsi="宋体" w:cs="宋体" w:hint="eastAsia"/>
                <w:bCs/>
                <w:sz w:val="24"/>
                <w:szCs w:val="24"/>
                <w14:ligatures w14:val="none"/>
              </w:rPr>
            </w:pPr>
            <w:r>
              <w:rPr>
                <w:rFonts w:ascii="宋体" w:eastAsia="宋体" w:hAnsi="宋体" w:cs="宋体" w:hint="eastAsia"/>
                <w:bCs/>
                <w:sz w:val="24"/>
                <w:szCs w:val="24"/>
                <w14:ligatures w14:val="none"/>
              </w:rPr>
              <w:t>④采购人因故取消采购任务；</w:t>
            </w:r>
          </w:p>
          <w:p w14:paraId="466B2290"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bCs/>
                <w:sz w:val="24"/>
                <w:szCs w:val="24"/>
                <w14:ligatures w14:val="none"/>
              </w:rPr>
              <w:t>⑤出现影响公正的违法违规行为。</w:t>
            </w:r>
          </w:p>
        </w:tc>
      </w:tr>
      <w:tr w:rsidR="00090C44" w14:paraId="2F077001" w14:textId="77777777">
        <w:trPr>
          <w:trHeight w:val="601"/>
          <w:jc w:val="center"/>
        </w:trPr>
        <w:tc>
          <w:tcPr>
            <w:tcW w:w="1161" w:type="dxa"/>
            <w:vAlign w:val="center"/>
          </w:tcPr>
          <w:p w14:paraId="10814B4C" w14:textId="679976F0" w:rsidR="00090C44" w:rsidRDefault="00506216">
            <w:pPr>
              <w:spacing w:line="360" w:lineRule="auto"/>
              <w:jc w:val="center"/>
              <w:rPr>
                <w:rFonts w:ascii="宋体" w:eastAsia="宋体" w:hAnsi="宋体" w:cs="宋体" w:hint="eastAsia"/>
                <w:sz w:val="24"/>
                <w:szCs w:val="24"/>
                <w14:ligatures w14:val="none"/>
              </w:rPr>
            </w:pPr>
            <w:bookmarkStart w:id="6" w:name="_Toc496695606"/>
            <w:r>
              <w:rPr>
                <w:rFonts w:ascii="宋体" w:eastAsia="宋体" w:hAnsi="宋体" w:cs="宋体" w:hint="eastAsia"/>
                <w:sz w:val="24"/>
                <w:szCs w:val="24"/>
                <w14:ligatures w14:val="none"/>
              </w:rPr>
              <w:t>3</w:t>
            </w:r>
            <w:r w:rsidR="009774AA">
              <w:rPr>
                <w:rFonts w:ascii="宋体" w:eastAsia="宋体" w:hAnsi="宋体" w:cs="宋体" w:hint="eastAsia"/>
                <w:sz w:val="24"/>
                <w:szCs w:val="24"/>
                <w14:ligatures w14:val="none"/>
              </w:rPr>
              <w:t>7</w:t>
            </w:r>
          </w:p>
        </w:tc>
        <w:tc>
          <w:tcPr>
            <w:tcW w:w="2825" w:type="dxa"/>
            <w:vAlign w:val="center"/>
          </w:tcPr>
          <w:p w14:paraId="34A82143"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报价说明</w:t>
            </w:r>
          </w:p>
        </w:tc>
        <w:tc>
          <w:tcPr>
            <w:tcW w:w="5937" w:type="dxa"/>
            <w:vAlign w:val="center"/>
          </w:tcPr>
          <w:p w14:paraId="345CBBA5" w14:textId="77777777" w:rsidR="00090C44" w:rsidRDefault="00476337">
            <w:pPr>
              <w:spacing w:line="360" w:lineRule="auto"/>
              <w:rPr>
                <w:rFonts w:ascii="宋体" w:eastAsia="宋体" w:hAnsi="宋体" w:cs="宋体" w:hint="eastAsia"/>
                <w:bCs/>
                <w:sz w:val="24"/>
                <w:szCs w:val="24"/>
                <w14:ligatures w14:val="none"/>
              </w:rPr>
            </w:pPr>
            <w:r>
              <w:rPr>
                <w:rFonts w:ascii="宋体" w:eastAsia="宋体" w:hAnsi="宋体" w:cs="宋体" w:hint="eastAsia"/>
                <w:bCs/>
                <w:sz w:val="24"/>
                <w:szCs w:val="24"/>
                <w14:ligatures w14:val="none"/>
              </w:rPr>
              <w:t>（1）供应商响应报价不得高于询价函列明的合同估算价、最高投标限价、控制价，否则其响应文件将被否决。</w:t>
            </w:r>
          </w:p>
          <w:p w14:paraId="2A32939E" w14:textId="77777777" w:rsidR="00090C44" w:rsidRDefault="00476337">
            <w:pPr>
              <w:spacing w:line="360" w:lineRule="auto"/>
              <w:rPr>
                <w:rFonts w:ascii="Times New Roman" w:eastAsia="宋体" w:hAnsi="Times New Roman" w:cs="Times New Roman"/>
                <w:szCs w:val="24"/>
                <w14:ligatures w14:val="none"/>
              </w:rPr>
            </w:pPr>
            <w:r>
              <w:rPr>
                <w:rFonts w:ascii="宋体" w:eastAsia="宋体" w:hAnsi="宋体" w:cs="宋体" w:hint="eastAsia"/>
                <w:bCs/>
                <w:sz w:val="24"/>
                <w:szCs w:val="24"/>
                <w14:ligatures w14:val="none"/>
              </w:rPr>
              <w:lastRenderedPageBreak/>
              <w:t>（2）供应商最终响应报价与公布的最高投标限价或控制价相比降幅过小，或供应商最终响应报价明显缺乏竞争性的，询价小组可以否决其响应。</w:t>
            </w:r>
          </w:p>
        </w:tc>
      </w:tr>
      <w:tr w:rsidR="00090C44" w14:paraId="4746B1B1" w14:textId="77777777">
        <w:trPr>
          <w:trHeight w:val="495"/>
          <w:jc w:val="center"/>
        </w:trPr>
        <w:tc>
          <w:tcPr>
            <w:tcW w:w="1161" w:type="dxa"/>
            <w:vAlign w:val="center"/>
          </w:tcPr>
          <w:p w14:paraId="02DD2F3F" w14:textId="45DEEDE9" w:rsidR="00090C44" w:rsidRDefault="00506216">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lastRenderedPageBreak/>
              <w:t>3</w:t>
            </w:r>
            <w:r w:rsidR="009774AA">
              <w:rPr>
                <w:rFonts w:ascii="宋体" w:eastAsia="宋体" w:hAnsi="宋体" w:cs="宋体" w:hint="eastAsia"/>
                <w:sz w:val="24"/>
                <w:szCs w:val="24"/>
                <w14:ligatures w14:val="none"/>
              </w:rPr>
              <w:t>8</w:t>
            </w:r>
          </w:p>
        </w:tc>
        <w:tc>
          <w:tcPr>
            <w:tcW w:w="2825" w:type="dxa"/>
            <w:vAlign w:val="center"/>
          </w:tcPr>
          <w:p w14:paraId="67E0087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项目重难点</w:t>
            </w:r>
          </w:p>
        </w:tc>
        <w:tc>
          <w:tcPr>
            <w:tcW w:w="5937" w:type="dxa"/>
            <w:vAlign w:val="center"/>
          </w:tcPr>
          <w:p w14:paraId="3C7C95AF"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w:t>
            </w:r>
          </w:p>
        </w:tc>
      </w:tr>
      <w:tr w:rsidR="00090C44" w14:paraId="47516A23" w14:textId="77777777">
        <w:trPr>
          <w:trHeight w:val="465"/>
          <w:jc w:val="center"/>
        </w:trPr>
        <w:tc>
          <w:tcPr>
            <w:tcW w:w="1161" w:type="dxa"/>
            <w:vAlign w:val="center"/>
          </w:tcPr>
          <w:p w14:paraId="2FA5FAA1" w14:textId="052F67E7" w:rsidR="00090C44" w:rsidRDefault="009774AA">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39</w:t>
            </w:r>
          </w:p>
        </w:tc>
        <w:tc>
          <w:tcPr>
            <w:tcW w:w="2825" w:type="dxa"/>
            <w:vAlign w:val="center"/>
          </w:tcPr>
          <w:p w14:paraId="03033115" w14:textId="77777777" w:rsidR="00090C44" w:rsidRDefault="00476337">
            <w:pPr>
              <w:pBdr>
                <w:top w:val="none" w:sz="0" w:space="1" w:color="auto"/>
                <w:left w:val="none" w:sz="0" w:space="4" w:color="auto"/>
                <w:right w:val="none" w:sz="0" w:space="4" w:color="auto"/>
              </w:pBdr>
              <w:spacing w:line="360" w:lineRule="auto"/>
              <w:jc w:val="left"/>
              <w:rPr>
                <w:rFonts w:ascii="宋体" w:eastAsia="宋体" w:hAnsi="宋体" w:cs="宋体" w:hint="eastAsia"/>
                <w:sz w:val="24"/>
                <w:szCs w:val="24"/>
                <w14:ligatures w14:val="none"/>
              </w:rPr>
            </w:pPr>
            <w:r>
              <w:rPr>
                <w:rFonts w:ascii="宋体" w:eastAsia="宋体" w:hAnsi="宋体" w:cs="宋体" w:hint="eastAsia"/>
                <w:bCs/>
                <w:spacing w:val="-6"/>
                <w:sz w:val="24"/>
                <w:szCs w:val="24"/>
                <w14:ligatures w14:val="none"/>
              </w:rPr>
              <w:t>重要说明</w:t>
            </w:r>
          </w:p>
        </w:tc>
        <w:tc>
          <w:tcPr>
            <w:tcW w:w="5937" w:type="dxa"/>
            <w:vAlign w:val="center"/>
          </w:tcPr>
          <w:p w14:paraId="71FB9801" w14:textId="77777777" w:rsidR="00090C44" w:rsidRDefault="00476337">
            <w:pPr>
              <w:adjustRightInd w:val="0"/>
              <w:snapToGrid w:val="0"/>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（1）成交供应商应在规定期限内提交履约保证金并与采购人签订合同，若成交供应</w:t>
            </w:r>
            <w:proofErr w:type="gramStart"/>
            <w:r>
              <w:rPr>
                <w:rFonts w:ascii="宋体" w:eastAsia="宋体" w:hAnsi="宋体" w:cs="宋体" w:hint="eastAsia"/>
                <w:spacing w:val="-6"/>
                <w:sz w:val="24"/>
                <w:szCs w:val="24"/>
                <w14:ligatures w14:val="none"/>
              </w:rPr>
              <w:t>商未能</w:t>
            </w:r>
            <w:proofErr w:type="gramEnd"/>
            <w:r>
              <w:rPr>
                <w:rFonts w:ascii="宋体" w:eastAsia="宋体" w:hAnsi="宋体" w:cs="宋体" w:hint="eastAsia"/>
                <w:spacing w:val="-6"/>
                <w:sz w:val="24"/>
                <w:szCs w:val="24"/>
                <w14:ligatures w14:val="none"/>
              </w:rPr>
              <w:t>在规定期限内提交履约保证金或签订合同，采购人有权取消成交供应</w:t>
            </w:r>
            <w:proofErr w:type="gramStart"/>
            <w:r>
              <w:rPr>
                <w:rFonts w:ascii="宋体" w:eastAsia="宋体" w:hAnsi="宋体" w:cs="宋体" w:hint="eastAsia"/>
                <w:spacing w:val="-6"/>
                <w:sz w:val="24"/>
                <w:szCs w:val="24"/>
                <w14:ligatures w14:val="none"/>
              </w:rPr>
              <w:t>商成交</w:t>
            </w:r>
            <w:proofErr w:type="gramEnd"/>
            <w:r>
              <w:rPr>
                <w:rFonts w:ascii="宋体" w:eastAsia="宋体" w:hAnsi="宋体" w:cs="宋体" w:hint="eastAsia"/>
                <w:spacing w:val="-6"/>
                <w:sz w:val="24"/>
                <w:szCs w:val="24"/>
                <w14:ligatures w14:val="none"/>
              </w:rPr>
              <w:t>资格；</w:t>
            </w:r>
          </w:p>
          <w:p w14:paraId="7478F97A" w14:textId="77777777" w:rsidR="00090C44" w:rsidRDefault="00476337">
            <w:pPr>
              <w:adjustRightInd w:val="0"/>
              <w:snapToGrid w:val="0"/>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（2）合同签订后，成交供应</w:t>
            </w:r>
            <w:proofErr w:type="gramStart"/>
            <w:r>
              <w:rPr>
                <w:rFonts w:ascii="宋体" w:eastAsia="宋体" w:hAnsi="宋体" w:cs="宋体" w:hint="eastAsia"/>
                <w:spacing w:val="-6"/>
                <w:sz w:val="24"/>
                <w:szCs w:val="24"/>
                <w14:ligatures w14:val="none"/>
              </w:rPr>
              <w:t>商存在</w:t>
            </w:r>
            <w:proofErr w:type="gramEnd"/>
            <w:r>
              <w:rPr>
                <w:rFonts w:ascii="宋体" w:eastAsia="宋体" w:hAnsi="宋体" w:cs="宋体" w:hint="eastAsia"/>
                <w:spacing w:val="-6"/>
                <w:sz w:val="24"/>
                <w:szCs w:val="24"/>
                <w14:ligatures w14:val="none"/>
              </w:rPr>
              <w:t>规定时间内不组织人员进场开工，不履行合同义务等情况，采购人有权解除合同，并追究违约责任；</w:t>
            </w:r>
          </w:p>
          <w:p w14:paraId="16979920" w14:textId="77777777" w:rsidR="00090C44" w:rsidRDefault="00476337">
            <w:pPr>
              <w:spacing w:line="360" w:lineRule="auto"/>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（3）成交供应商在成交项目发生投诉、信访举报案件、履约存在争议时，拒绝协助配合有关部门调查案件的，采购人可以取消其成交资格或解除合同，并追究其违约责任。</w:t>
            </w:r>
          </w:p>
          <w:p w14:paraId="3188D25E" w14:textId="77777777" w:rsidR="00090C44" w:rsidRDefault="00476337">
            <w:pPr>
              <w:keepNext/>
              <w:keepLines/>
              <w:numPr>
                <w:ilvl w:val="2"/>
                <w:numId w:val="0"/>
              </w:numPr>
              <w:tabs>
                <w:tab w:val="left" w:pos="0"/>
                <w:tab w:val="left" w:pos="312"/>
              </w:tabs>
              <w:spacing w:line="360" w:lineRule="auto"/>
              <w:jc w:val="left"/>
              <w:outlineLvl w:val="2"/>
              <w:rPr>
                <w:rFonts w:ascii="宋体" w:eastAsia="宋体" w:hAnsi="宋体" w:cs="宋体" w:hint="eastAsia"/>
                <w:b/>
                <w:bCs/>
                <w:sz w:val="24"/>
                <w:szCs w:val="24"/>
              </w:rPr>
            </w:pPr>
            <w:r>
              <w:rPr>
                <w:rFonts w:ascii="宋体" w:eastAsia="宋体" w:hAnsi="宋体" w:cs="宋体" w:hint="eastAsia"/>
                <w:kern w:val="0"/>
                <w:sz w:val="24"/>
                <w:szCs w:val="24"/>
                <w14:ligatures w14:val="none"/>
              </w:rPr>
              <w:t>（4）供应商应当诚信守法、公平竞争。如有以提供虚假材料（包括但不限于虚假技术参数响应、虚假业绩、虚假证书、虚假检测报告等）、串通报价、隐瞒失信信息等谋取成交的行为，一经发现，采购人可以取消其成交资格或解除合同，并追究其违约责任。</w:t>
            </w:r>
          </w:p>
        </w:tc>
      </w:tr>
      <w:tr w:rsidR="00090C44" w14:paraId="64D331F3" w14:textId="77777777">
        <w:trPr>
          <w:trHeight w:val="465"/>
          <w:jc w:val="center"/>
        </w:trPr>
        <w:tc>
          <w:tcPr>
            <w:tcW w:w="1161" w:type="dxa"/>
            <w:vAlign w:val="center"/>
          </w:tcPr>
          <w:p w14:paraId="2AB014B6" w14:textId="6C61572E"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4</w:t>
            </w:r>
            <w:r w:rsidR="009774AA">
              <w:rPr>
                <w:rFonts w:ascii="宋体" w:eastAsia="宋体" w:hAnsi="宋体" w:cs="宋体" w:hint="eastAsia"/>
                <w:sz w:val="24"/>
                <w:szCs w:val="24"/>
                <w14:ligatures w14:val="none"/>
              </w:rPr>
              <w:t>0</w:t>
            </w:r>
          </w:p>
        </w:tc>
        <w:tc>
          <w:tcPr>
            <w:tcW w:w="2825" w:type="dxa"/>
            <w:vAlign w:val="center"/>
          </w:tcPr>
          <w:p w14:paraId="2C306298" w14:textId="77777777" w:rsidR="00090C44" w:rsidRDefault="00476337">
            <w:pPr>
              <w:pBdr>
                <w:top w:val="none" w:sz="0" w:space="1" w:color="auto"/>
                <w:left w:val="none" w:sz="0" w:space="4" w:color="auto"/>
                <w:right w:val="none" w:sz="0" w:space="4" w:color="auto"/>
              </w:pBdr>
              <w:spacing w:line="360" w:lineRule="auto"/>
              <w:jc w:val="left"/>
              <w:rPr>
                <w:rFonts w:ascii="宋体" w:eastAsia="宋体" w:hAnsi="宋体" w:cs="宋体" w:hint="eastAsia"/>
                <w:bCs/>
                <w:spacing w:val="-6"/>
                <w:sz w:val="24"/>
                <w:szCs w:val="24"/>
                <w14:ligatures w14:val="none"/>
              </w:rPr>
            </w:pPr>
            <w:r>
              <w:rPr>
                <w:rFonts w:ascii="宋体" w:eastAsia="宋体" w:hAnsi="宋体" w:cs="宋体" w:hint="eastAsia"/>
                <w:bCs/>
                <w:spacing w:val="-6"/>
                <w:sz w:val="24"/>
                <w:szCs w:val="24"/>
                <w14:ligatures w14:val="none"/>
              </w:rPr>
              <w:t>其他补充</w:t>
            </w:r>
          </w:p>
          <w:p w14:paraId="057D4BCB" w14:textId="77777777" w:rsidR="00090C44" w:rsidRDefault="00476337">
            <w:pPr>
              <w:pBdr>
                <w:top w:val="none" w:sz="0" w:space="1" w:color="auto"/>
                <w:left w:val="none" w:sz="0" w:space="4" w:color="auto"/>
                <w:right w:val="none" w:sz="0" w:space="4" w:color="auto"/>
              </w:pBdr>
              <w:spacing w:line="360" w:lineRule="auto"/>
              <w:jc w:val="left"/>
              <w:rPr>
                <w:rFonts w:ascii="宋体" w:eastAsia="宋体" w:hAnsi="宋体" w:cs="宋体" w:hint="eastAsia"/>
                <w:sz w:val="24"/>
                <w:szCs w:val="24"/>
                <w14:ligatures w14:val="none"/>
              </w:rPr>
            </w:pPr>
            <w:r>
              <w:rPr>
                <w:rFonts w:ascii="宋体" w:eastAsia="宋体" w:hAnsi="宋体" w:cs="宋体" w:hint="eastAsia"/>
                <w:bCs/>
                <w:spacing w:val="-6"/>
                <w:sz w:val="24"/>
                <w:szCs w:val="24"/>
                <w14:ligatures w14:val="none"/>
              </w:rPr>
              <w:t>说明</w:t>
            </w:r>
          </w:p>
        </w:tc>
        <w:tc>
          <w:tcPr>
            <w:tcW w:w="5937" w:type="dxa"/>
            <w:vAlign w:val="center"/>
          </w:tcPr>
          <w:p w14:paraId="2EB8829E" w14:textId="77777777" w:rsidR="00090C44" w:rsidRDefault="00476337">
            <w:pPr>
              <w:adjustRightInd w:val="0"/>
              <w:snapToGrid w:val="0"/>
              <w:spacing w:line="360" w:lineRule="auto"/>
              <w:jc w:val="left"/>
              <w:rPr>
                <w:rFonts w:ascii="宋体" w:eastAsia="宋体" w:hAnsi="宋体" w:cs="宋体" w:hint="eastAsia"/>
                <w:b/>
                <w:spacing w:val="-6"/>
                <w:sz w:val="24"/>
                <w:szCs w:val="24"/>
                <w:lang w:val="zh-CN"/>
                <w14:ligatures w14:val="none"/>
              </w:rPr>
            </w:pPr>
            <w:r>
              <w:rPr>
                <w:rFonts w:ascii="宋体" w:eastAsia="宋体" w:hAnsi="宋体" w:cs="宋体" w:hint="eastAsia"/>
                <w:b/>
                <w:spacing w:val="-6"/>
                <w:sz w:val="24"/>
                <w:szCs w:val="24"/>
                <w14:ligatures w14:val="none"/>
              </w:rPr>
              <w:t>1.供应商不得与</w:t>
            </w:r>
            <w:r>
              <w:rPr>
                <w:rFonts w:ascii="宋体" w:eastAsia="宋体" w:hAnsi="宋体" w:cs="宋体" w:hint="eastAsia"/>
                <w:b/>
                <w:spacing w:val="-6"/>
                <w:sz w:val="24"/>
                <w:szCs w:val="24"/>
                <w:lang w:val="zh-CN"/>
                <w14:ligatures w14:val="none"/>
              </w:rPr>
              <w:t>本标段的其他供应</w:t>
            </w:r>
            <w:proofErr w:type="gramStart"/>
            <w:r>
              <w:rPr>
                <w:rFonts w:ascii="宋体" w:eastAsia="宋体" w:hAnsi="宋体" w:cs="宋体" w:hint="eastAsia"/>
                <w:b/>
                <w:spacing w:val="-6"/>
                <w:sz w:val="24"/>
                <w:szCs w:val="24"/>
                <w:lang w:val="zh-CN"/>
                <w14:ligatures w14:val="none"/>
              </w:rPr>
              <w:t>商存在</w:t>
            </w:r>
            <w:proofErr w:type="gramEnd"/>
            <w:r>
              <w:rPr>
                <w:rFonts w:ascii="宋体" w:eastAsia="宋体" w:hAnsi="宋体" w:cs="宋体" w:hint="eastAsia"/>
                <w:b/>
                <w:spacing w:val="-6"/>
                <w:sz w:val="24"/>
                <w:szCs w:val="24"/>
                <w14:ligatures w14:val="none"/>
              </w:rPr>
              <w:t>单位负责人为同一人或者存在直接控股、管理关系的情形</w:t>
            </w:r>
            <w:r>
              <w:rPr>
                <w:rFonts w:ascii="宋体" w:eastAsia="宋体" w:hAnsi="宋体" w:cs="宋体" w:hint="eastAsia"/>
                <w:b/>
                <w:spacing w:val="-6"/>
                <w:sz w:val="24"/>
                <w:szCs w:val="24"/>
                <w:lang w:val="zh-CN"/>
                <w14:ligatures w14:val="none"/>
              </w:rPr>
              <w:t>。</w:t>
            </w:r>
          </w:p>
          <w:p w14:paraId="33144398" w14:textId="77777777" w:rsidR="00090C44" w:rsidRDefault="00476337">
            <w:pPr>
              <w:adjustRightInd w:val="0"/>
              <w:snapToGrid w:val="0"/>
              <w:spacing w:line="360" w:lineRule="auto"/>
              <w:jc w:val="left"/>
              <w:rPr>
                <w:rFonts w:ascii="宋体" w:eastAsia="宋体" w:hAnsi="宋体" w:cs="宋体" w:hint="eastAsia"/>
                <w:b/>
                <w:spacing w:val="-6"/>
                <w:sz w:val="24"/>
                <w:szCs w:val="24"/>
                <w:lang w:val="zh-CN"/>
                <w14:ligatures w14:val="none"/>
              </w:rPr>
            </w:pPr>
            <w:r>
              <w:rPr>
                <w:rFonts w:ascii="宋体" w:eastAsia="宋体" w:hAnsi="宋体" w:cs="宋体" w:hint="eastAsia"/>
                <w:b/>
                <w:spacing w:val="-6"/>
                <w:sz w:val="24"/>
                <w:szCs w:val="24"/>
                <w14:ligatures w14:val="none"/>
              </w:rPr>
              <w:t>2.</w:t>
            </w:r>
            <w:r>
              <w:rPr>
                <w:rFonts w:ascii="宋体" w:eastAsia="宋体" w:hAnsi="宋体" w:cs="宋体" w:hint="eastAsia"/>
                <w:b/>
                <w:spacing w:val="-6"/>
                <w:sz w:val="24"/>
                <w:szCs w:val="24"/>
                <w:lang w:val="zh-CN"/>
                <w14:ligatures w14:val="none"/>
              </w:rPr>
              <w:t>本项目如遇到包括但不限于片区规划方案的调整、政府未审批通过、土地出让、项目整体转让等重大客观条件变更，或政策变化、不可抗力等非采购人、成交供应</w:t>
            </w:r>
            <w:proofErr w:type="gramStart"/>
            <w:r>
              <w:rPr>
                <w:rFonts w:ascii="宋体" w:eastAsia="宋体" w:hAnsi="宋体" w:cs="宋体" w:hint="eastAsia"/>
                <w:b/>
                <w:spacing w:val="-6"/>
                <w:sz w:val="24"/>
                <w:szCs w:val="24"/>
                <w:lang w:val="zh-CN"/>
                <w14:ligatures w14:val="none"/>
              </w:rPr>
              <w:t>商双方</w:t>
            </w:r>
            <w:proofErr w:type="gramEnd"/>
            <w:r>
              <w:rPr>
                <w:rFonts w:ascii="宋体" w:eastAsia="宋体" w:hAnsi="宋体" w:cs="宋体" w:hint="eastAsia"/>
                <w:b/>
                <w:spacing w:val="-6"/>
                <w:sz w:val="24"/>
                <w:szCs w:val="24"/>
                <w:lang w:val="zh-CN"/>
                <w14:ligatures w14:val="none"/>
              </w:rPr>
              <w:t>原因终止的，合同自行终止，双方互不追究责任。</w:t>
            </w:r>
          </w:p>
          <w:p w14:paraId="1B182AC4" w14:textId="77777777" w:rsidR="005A31D8" w:rsidRDefault="005A31D8">
            <w:pPr>
              <w:adjustRightInd w:val="0"/>
              <w:snapToGrid w:val="0"/>
              <w:spacing w:line="360" w:lineRule="auto"/>
              <w:jc w:val="left"/>
              <w:rPr>
                <w:rFonts w:ascii="Arial" w:eastAsia="宋体" w:hAnsi="Arial" w:cs="Times New Roman"/>
                <w:b/>
                <w:bCs/>
                <w:szCs w:val="28"/>
              </w:rPr>
            </w:pPr>
          </w:p>
        </w:tc>
      </w:tr>
    </w:tbl>
    <w:p w14:paraId="76A73ED4" w14:textId="1BCAE2CD" w:rsidR="00090C44" w:rsidRPr="005A31D8" w:rsidRDefault="00476337" w:rsidP="005A31D8">
      <w:pPr>
        <w:pStyle w:val="1"/>
        <w:jc w:val="center"/>
        <w:rPr>
          <w:rFonts w:ascii="宋体" w:eastAsia="宋体" w:hAnsi="宋体" w:cs="宋体" w:hint="eastAsia"/>
          <w:b/>
          <w:color w:val="000000" w:themeColor="text1"/>
          <w:kern w:val="44"/>
          <w:sz w:val="32"/>
          <w:szCs w:val="32"/>
          <w:lang w:bidi="ar"/>
        </w:rPr>
      </w:pPr>
      <w:bookmarkStart w:id="7" w:name="_Toc1475"/>
      <w:bookmarkEnd w:id="4"/>
      <w:bookmarkEnd w:id="6"/>
      <w:r w:rsidRPr="005A31D8">
        <w:rPr>
          <w:rFonts w:ascii="宋体" w:eastAsia="宋体" w:hAnsi="宋体" w:cs="宋体" w:hint="eastAsia"/>
          <w:b/>
          <w:color w:val="000000" w:themeColor="text1"/>
          <w:kern w:val="44"/>
          <w:sz w:val="32"/>
          <w:szCs w:val="32"/>
          <w:lang w:bidi="ar"/>
        </w:rPr>
        <w:lastRenderedPageBreak/>
        <w:t>第三章 采购人</w:t>
      </w:r>
      <w:bookmarkEnd w:id="7"/>
      <w:r w:rsidR="00FB7452" w:rsidRPr="005A31D8">
        <w:rPr>
          <w:rFonts w:ascii="宋体" w:eastAsia="宋体" w:hAnsi="宋体" w:cs="宋体" w:hint="eastAsia"/>
          <w:b/>
          <w:color w:val="000000" w:themeColor="text1"/>
          <w:kern w:val="44"/>
          <w:sz w:val="32"/>
          <w:szCs w:val="32"/>
          <w:lang w:bidi="ar"/>
        </w:rPr>
        <w:t>要求</w:t>
      </w:r>
    </w:p>
    <w:p w14:paraId="2239916C" w14:textId="77777777" w:rsidR="00090C44" w:rsidRDefault="00476337">
      <w:pPr>
        <w:adjustRightInd w:val="0"/>
        <w:snapToGrid w:val="0"/>
        <w:spacing w:line="360" w:lineRule="auto"/>
        <w:ind w:firstLineChars="200" w:firstLine="550"/>
        <w:rPr>
          <w:rFonts w:ascii="宋体" w:eastAsia="宋体" w:hAnsi="宋体" w:cs="宋体" w:hint="eastAsia"/>
          <w:b/>
          <w:bCs/>
          <w:spacing w:val="-6"/>
          <w:sz w:val="28"/>
          <w:szCs w:val="28"/>
          <w14:ligatures w14:val="none"/>
        </w:rPr>
      </w:pPr>
      <w:r>
        <w:rPr>
          <w:rFonts w:ascii="宋体" w:eastAsia="宋体" w:hAnsi="宋体" w:cs="宋体" w:hint="eastAsia"/>
          <w:b/>
          <w:bCs/>
          <w:spacing w:val="-6"/>
          <w:sz w:val="28"/>
          <w:szCs w:val="28"/>
          <w14:ligatures w14:val="none"/>
        </w:rPr>
        <w:t>一、项目概况</w:t>
      </w:r>
    </w:p>
    <w:p w14:paraId="158CA152" w14:textId="77777777" w:rsidR="00090C44" w:rsidRDefault="00476337">
      <w:pPr>
        <w:adjustRightInd w:val="0"/>
        <w:snapToGrid w:val="0"/>
        <w:spacing w:line="520" w:lineRule="exact"/>
        <w:ind w:firstLineChars="200" w:firstLine="548"/>
        <w:rPr>
          <w:rFonts w:ascii="宋体" w:eastAsia="宋体" w:hAnsi="宋体" w:cs="宋体" w:hint="eastAsia"/>
          <w:spacing w:val="-6"/>
          <w:sz w:val="28"/>
          <w:szCs w:val="28"/>
          <w14:ligatures w14:val="none"/>
        </w:rPr>
      </w:pPr>
      <w:bookmarkStart w:id="8" w:name="OLE_LINK5"/>
      <w:proofErr w:type="gramStart"/>
      <w:r>
        <w:rPr>
          <w:rFonts w:ascii="宋体" w:eastAsia="宋体" w:hAnsi="宋体" w:cs="宋体" w:hint="eastAsia"/>
          <w:spacing w:val="-6"/>
          <w:sz w:val="28"/>
          <w:szCs w:val="28"/>
          <w14:ligatures w14:val="none"/>
        </w:rPr>
        <w:t>蓝科新桥科创产业</w:t>
      </w:r>
      <w:proofErr w:type="gramEnd"/>
      <w:r>
        <w:rPr>
          <w:rFonts w:ascii="宋体" w:eastAsia="宋体" w:hAnsi="宋体" w:cs="宋体" w:hint="eastAsia"/>
          <w:spacing w:val="-6"/>
          <w:sz w:val="28"/>
          <w:szCs w:val="28"/>
          <w14:ligatures w14:val="none"/>
        </w:rPr>
        <w:t>园（一期）项目位于合肥市经</w:t>
      </w:r>
      <w:proofErr w:type="gramStart"/>
      <w:r>
        <w:rPr>
          <w:rFonts w:ascii="宋体" w:eastAsia="宋体" w:hAnsi="宋体" w:cs="宋体" w:hint="eastAsia"/>
          <w:spacing w:val="-6"/>
          <w:sz w:val="28"/>
          <w:szCs w:val="28"/>
          <w14:ligatures w14:val="none"/>
        </w:rPr>
        <w:t>开区昌北路</w:t>
      </w:r>
      <w:proofErr w:type="gramEnd"/>
      <w:r>
        <w:rPr>
          <w:rFonts w:ascii="宋体" w:eastAsia="宋体" w:hAnsi="宋体" w:cs="宋体" w:hint="eastAsia"/>
          <w:spacing w:val="-6"/>
          <w:sz w:val="28"/>
          <w:szCs w:val="28"/>
          <w14:ligatures w14:val="none"/>
        </w:rPr>
        <w:t>以东、白云路以西、新郑路以南、</w:t>
      </w:r>
      <w:proofErr w:type="gramStart"/>
      <w:r>
        <w:rPr>
          <w:rFonts w:ascii="宋体" w:eastAsia="宋体" w:hAnsi="宋体" w:cs="宋体" w:hint="eastAsia"/>
          <w:spacing w:val="-6"/>
          <w:sz w:val="28"/>
          <w:szCs w:val="28"/>
          <w14:ligatures w14:val="none"/>
        </w:rPr>
        <w:t>禄口路以北</w:t>
      </w:r>
      <w:proofErr w:type="gramEnd"/>
      <w:r>
        <w:rPr>
          <w:rFonts w:ascii="宋体" w:eastAsia="宋体" w:hAnsi="宋体" w:cs="宋体" w:hint="eastAsia"/>
          <w:spacing w:val="-6"/>
          <w:sz w:val="28"/>
          <w:szCs w:val="28"/>
          <w14:ligatures w14:val="none"/>
        </w:rPr>
        <w:t>，项目总投资约8.12亿元，占地面积约205亩，拟建设面积约21万平米，计划2026年11月开工建设，2028年11月开始投用。主要建设满足部分产业生产需求的工业厂房及相关配套功能，打造集成电路、超导材料、高端装备等产业基地。</w:t>
      </w:r>
      <w:bookmarkEnd w:id="8"/>
    </w:p>
    <w:p w14:paraId="4F158C66" w14:textId="77777777" w:rsidR="00090C44" w:rsidRDefault="00476337">
      <w:pPr>
        <w:widowControl/>
        <w:adjustRightInd w:val="0"/>
        <w:snapToGrid w:val="0"/>
        <w:spacing w:line="560" w:lineRule="exact"/>
        <w:ind w:firstLineChars="200" w:firstLine="548"/>
        <w:jc w:val="left"/>
        <w:rPr>
          <w:rFonts w:ascii="宋体" w:eastAsia="宋体" w:hAnsi="宋体" w:cs="宋体" w:hint="eastAsia"/>
          <w:spacing w:val="-6"/>
          <w:kern w:val="0"/>
          <w:sz w:val="28"/>
          <w:szCs w:val="28"/>
          <w14:ligatures w14:val="none"/>
        </w:rPr>
      </w:pPr>
      <w:r>
        <w:rPr>
          <w:rFonts w:ascii="宋体" w:eastAsia="宋体" w:hAnsi="宋体" w:cs="宋体" w:hint="eastAsia"/>
          <w:spacing w:val="-6"/>
          <w:kern w:val="0"/>
          <w:sz w:val="28"/>
          <w:szCs w:val="28"/>
          <w14:ligatures w14:val="none"/>
        </w:rPr>
        <w:t>本次招标范围：项目范围内所有施工图设计审查，并在约定期限内提供经建设主管部门备案的审图合格证书、审查意见书等。</w:t>
      </w:r>
    </w:p>
    <w:p w14:paraId="08B7F515" w14:textId="77777777" w:rsidR="00090C44" w:rsidRDefault="00476337">
      <w:pPr>
        <w:adjustRightInd w:val="0"/>
        <w:snapToGrid w:val="0"/>
        <w:spacing w:line="360" w:lineRule="auto"/>
        <w:ind w:firstLineChars="200" w:firstLine="550"/>
        <w:rPr>
          <w:rFonts w:ascii="宋体" w:eastAsia="宋体" w:hAnsi="宋体" w:cs="宋体" w:hint="eastAsia"/>
          <w:b/>
          <w:bCs/>
          <w:spacing w:val="-6"/>
          <w:sz w:val="28"/>
          <w:szCs w:val="28"/>
          <w14:ligatures w14:val="none"/>
        </w:rPr>
      </w:pPr>
      <w:r>
        <w:rPr>
          <w:rFonts w:ascii="宋体" w:eastAsia="宋体" w:hAnsi="宋体" w:cs="宋体" w:hint="eastAsia"/>
          <w:b/>
          <w:bCs/>
          <w:spacing w:val="-6"/>
          <w:sz w:val="28"/>
          <w:szCs w:val="28"/>
          <w14:ligatures w14:val="none"/>
        </w:rPr>
        <w:t>二、工作内容</w:t>
      </w:r>
    </w:p>
    <w:p w14:paraId="1441D9CF"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bookmarkStart w:id="9" w:name="OLE_LINK16"/>
      <w:r>
        <w:rPr>
          <w:rFonts w:ascii="宋体" w:eastAsia="宋体" w:hAnsi="宋体" w:cs="宋体" w:hint="eastAsia"/>
          <w:spacing w:val="-6"/>
          <w:sz w:val="28"/>
          <w:szCs w:val="28"/>
          <w14:ligatures w14:val="none"/>
        </w:rPr>
        <w:t>施工图审查范围包括不限于：总平面布置图、基坑支护、勘察、建筑、结构、给排水、电气（含智能化）、暖通、动力、消防（包括特殊消防）、装饰、绿建、节能、幕墙、室外综合管网、景观绿化、人防（平、战）、构筑物等专业及其他本项目所需的施工图审查等《房屋建筑和市政基础设施工程施工图设计文件审查管理办法》（建设部令第13号令）、《合肥市人民政府关于印发合肥市全面开展工程建设项目审批制度改革实施方案的通知》规定的所有审查内容。</w:t>
      </w:r>
      <w:bookmarkEnd w:id="9"/>
    </w:p>
    <w:p w14:paraId="3D4D9000" w14:textId="77777777" w:rsidR="00090C44" w:rsidRDefault="00476337">
      <w:pPr>
        <w:adjustRightInd w:val="0"/>
        <w:snapToGrid w:val="0"/>
        <w:spacing w:line="360" w:lineRule="auto"/>
        <w:ind w:firstLineChars="200" w:firstLine="550"/>
        <w:rPr>
          <w:rFonts w:ascii="宋体" w:eastAsia="宋体" w:hAnsi="宋体" w:cs="宋体" w:hint="eastAsia"/>
          <w:b/>
          <w:bCs/>
          <w:spacing w:val="-6"/>
          <w:sz w:val="28"/>
          <w:szCs w:val="28"/>
          <w14:ligatures w14:val="none"/>
        </w:rPr>
      </w:pPr>
      <w:r>
        <w:rPr>
          <w:rFonts w:ascii="宋体" w:eastAsia="宋体" w:hAnsi="宋体" w:cs="宋体" w:hint="eastAsia"/>
          <w:b/>
          <w:bCs/>
          <w:spacing w:val="-6"/>
          <w:sz w:val="28"/>
          <w:szCs w:val="28"/>
          <w14:ligatures w14:val="none"/>
        </w:rPr>
        <w:t>三、 工作要求</w:t>
      </w:r>
    </w:p>
    <w:p w14:paraId="639A1382"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1.成交供应商出具的施工图审查报告等资料应满足建设部《建设工程施工图设计文件审查管理办法》及国家现行有关文件、标准、规范的要求，并且满足安徽省建设厅的有关规定。成交供应商根据项目进展情况适时提供相关服务（</w:t>
      </w:r>
      <w:proofErr w:type="gramStart"/>
      <w:r>
        <w:rPr>
          <w:rFonts w:ascii="宋体" w:eastAsia="宋体" w:hAnsi="宋体" w:cs="宋体" w:hint="eastAsia"/>
          <w:spacing w:val="-6"/>
          <w:sz w:val="28"/>
          <w:szCs w:val="28"/>
          <w14:ligatures w14:val="none"/>
        </w:rPr>
        <w:t>含取图</w:t>
      </w:r>
      <w:proofErr w:type="gramEnd"/>
      <w:r>
        <w:rPr>
          <w:rFonts w:ascii="宋体" w:eastAsia="宋体" w:hAnsi="宋体" w:cs="宋体" w:hint="eastAsia"/>
          <w:spacing w:val="-6"/>
          <w:sz w:val="28"/>
          <w:szCs w:val="28"/>
          <w14:ligatures w14:val="none"/>
        </w:rPr>
        <w:t>、送图、审查合格证备案等工作）。涉及消防设计技术性审查的，成交供应商须按时完成审查并出具建设工程施工图消防设计技术性审查意见书。（对于成交供应商资</w:t>
      </w:r>
      <w:r>
        <w:rPr>
          <w:rFonts w:ascii="宋体" w:eastAsia="宋体" w:hAnsi="宋体" w:cs="宋体" w:hint="eastAsia"/>
          <w:spacing w:val="-6"/>
          <w:sz w:val="28"/>
          <w:szCs w:val="28"/>
          <w14:ligatures w14:val="none"/>
        </w:rPr>
        <w:lastRenderedPageBreak/>
        <w:t>质范围内无法完成的工作，经采购人同意，可</w:t>
      </w:r>
      <w:proofErr w:type="gramStart"/>
      <w:r>
        <w:rPr>
          <w:rFonts w:ascii="宋体" w:eastAsia="宋体" w:hAnsi="宋体" w:cs="宋体" w:hint="eastAsia"/>
          <w:spacing w:val="-6"/>
          <w:sz w:val="28"/>
          <w:szCs w:val="28"/>
          <w14:ligatures w14:val="none"/>
        </w:rPr>
        <w:t>由成交</w:t>
      </w:r>
      <w:proofErr w:type="gramEnd"/>
      <w:r>
        <w:rPr>
          <w:rFonts w:ascii="宋体" w:eastAsia="宋体" w:hAnsi="宋体" w:cs="宋体" w:hint="eastAsia"/>
          <w:spacing w:val="-6"/>
          <w:sz w:val="28"/>
          <w:szCs w:val="28"/>
          <w14:ligatures w14:val="none"/>
        </w:rPr>
        <w:t>供应商自行委托具有相应资质的单位承担，但所有费用应包含在本次供应商的报价中，且成交供应商必须对所有结果负总责。）</w:t>
      </w:r>
    </w:p>
    <w:p w14:paraId="28EB5551" w14:textId="2F1B8E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2.成交供应商有义务督促设计单位及时对审核意见进行答复，原则上在收到施工图设计文件3日内一次性提出审查意见，并</w:t>
      </w:r>
      <w:proofErr w:type="gramStart"/>
      <w:r>
        <w:rPr>
          <w:rFonts w:ascii="宋体" w:eastAsia="宋体" w:hAnsi="宋体" w:cs="宋体" w:hint="eastAsia"/>
          <w:spacing w:val="-6"/>
          <w:sz w:val="28"/>
          <w:szCs w:val="28"/>
          <w14:ligatures w14:val="none"/>
        </w:rPr>
        <w:t>视问题</w:t>
      </w:r>
      <w:proofErr w:type="gramEnd"/>
      <w:r>
        <w:rPr>
          <w:rFonts w:ascii="宋体" w:eastAsia="宋体" w:hAnsi="宋体" w:cs="宋体" w:hint="eastAsia"/>
          <w:spacing w:val="-6"/>
          <w:sz w:val="28"/>
          <w:szCs w:val="28"/>
          <w14:ligatures w14:val="none"/>
        </w:rPr>
        <w:t>复杂情况负责督促设计单位在 2-5日内将问题全部反馈；在收到设计院答复意见等相关资料后应于3日内完成复审</w:t>
      </w:r>
      <w:r w:rsidR="000001B6" w:rsidRPr="000001B6">
        <w:rPr>
          <w:rFonts w:ascii="宋体" w:eastAsia="宋体" w:hAnsi="宋体" w:cs="宋体" w:hint="eastAsia"/>
          <w:spacing w:val="-6"/>
          <w:sz w:val="28"/>
          <w:szCs w:val="28"/>
          <w14:ligatures w14:val="none"/>
        </w:rPr>
        <w:t>、出具正式图审合格证及图审意见</w:t>
      </w:r>
      <w:r>
        <w:rPr>
          <w:rFonts w:ascii="宋体" w:eastAsia="宋体" w:hAnsi="宋体" w:cs="宋体" w:hint="eastAsia"/>
          <w:spacing w:val="-6"/>
          <w:sz w:val="28"/>
          <w:szCs w:val="28"/>
          <w14:ligatures w14:val="none"/>
        </w:rPr>
        <w:t>，并负责完成建设主管部门备案。如因设计单位答复不及时而成交供应</w:t>
      </w:r>
      <w:proofErr w:type="gramStart"/>
      <w:r>
        <w:rPr>
          <w:rFonts w:ascii="宋体" w:eastAsia="宋体" w:hAnsi="宋体" w:cs="宋体" w:hint="eastAsia"/>
          <w:spacing w:val="-6"/>
          <w:sz w:val="28"/>
          <w:szCs w:val="28"/>
          <w14:ligatures w14:val="none"/>
        </w:rPr>
        <w:t>商未能</w:t>
      </w:r>
      <w:proofErr w:type="gramEnd"/>
      <w:r>
        <w:rPr>
          <w:rFonts w:ascii="宋体" w:eastAsia="宋体" w:hAnsi="宋体" w:cs="宋体" w:hint="eastAsia"/>
          <w:spacing w:val="-6"/>
          <w:sz w:val="28"/>
          <w:szCs w:val="28"/>
          <w14:ligatures w14:val="none"/>
        </w:rPr>
        <w:t>及时有效督促的，成交供应商承担连带责任。</w:t>
      </w:r>
    </w:p>
    <w:p w14:paraId="6734DE43"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3.考虑到项目建设任务重，时间紧，不排除节假日进行施工图审查工作，成交供应商必须接受，否则视为违约。</w:t>
      </w:r>
    </w:p>
    <w:p w14:paraId="723FA85F" w14:textId="77777777" w:rsidR="00090C44" w:rsidRPr="0045427B"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sidRPr="0045427B">
        <w:rPr>
          <w:rFonts w:ascii="宋体" w:eastAsia="宋体" w:hAnsi="宋体" w:cs="宋体" w:hint="eastAsia"/>
          <w:spacing w:val="-6"/>
          <w:sz w:val="28"/>
          <w:szCs w:val="28"/>
          <w14:ligatures w14:val="none"/>
        </w:rPr>
        <w:t>4.本项目工期紧，投标单位必须根据设计进度提前介入审图。</w:t>
      </w:r>
    </w:p>
    <w:p w14:paraId="0F2B4445" w14:textId="77777777" w:rsidR="00090C44" w:rsidRPr="0045427B" w:rsidRDefault="00476337">
      <w:pPr>
        <w:adjustRightInd w:val="0"/>
        <w:snapToGrid w:val="0"/>
        <w:spacing w:line="360" w:lineRule="auto"/>
        <w:ind w:firstLineChars="200" w:firstLine="550"/>
        <w:rPr>
          <w:rFonts w:ascii="宋体" w:eastAsia="宋体" w:hAnsi="宋体" w:cs="宋体" w:hint="eastAsia"/>
          <w:b/>
          <w:bCs/>
          <w:spacing w:val="-6"/>
          <w:sz w:val="28"/>
          <w:szCs w:val="28"/>
          <w14:ligatures w14:val="none"/>
        </w:rPr>
      </w:pPr>
      <w:r w:rsidRPr="0045427B">
        <w:rPr>
          <w:rFonts w:ascii="宋体" w:eastAsia="宋体" w:hAnsi="宋体" w:cs="宋体" w:hint="eastAsia"/>
          <w:b/>
          <w:bCs/>
          <w:spacing w:val="-6"/>
          <w:sz w:val="28"/>
          <w:szCs w:val="28"/>
          <w14:ligatures w14:val="none"/>
        </w:rPr>
        <w:t>5.本项目设计变更图纸审核包括在本次采购范围内，不再另行增加费用，投标单位需充分考虑。</w:t>
      </w:r>
    </w:p>
    <w:p w14:paraId="09E6B302"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6.采购人或项目使用单位组织的施工图审查专家论证会，成交供应商应按采购人要求提前介入，根据项目需求，按专业参会并提出合理性意见，在此期间如若产生相关费用，则包含在供应商的报价中，不单独另计费用，由供应商统一考虑。</w:t>
      </w:r>
    </w:p>
    <w:p w14:paraId="726E0015"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7.该项目为市、区重点项目，可能存在施工图分批次完成的情况，供应商需按采购人出图顺序及时完成施工图审图。</w:t>
      </w:r>
    </w:p>
    <w:p w14:paraId="010613DA"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8.项目取得审图合格证后，因相关法律法规调整、审查标准修改、现场施工环境和条件变化等原因而进行的设计修改，审图费用</w:t>
      </w:r>
      <w:proofErr w:type="gramStart"/>
      <w:r>
        <w:rPr>
          <w:rFonts w:ascii="宋体" w:eastAsia="宋体" w:hAnsi="宋体" w:cs="宋体" w:hint="eastAsia"/>
          <w:spacing w:val="-6"/>
          <w:sz w:val="28"/>
          <w:szCs w:val="28"/>
          <w14:ligatures w14:val="none"/>
        </w:rPr>
        <w:t>不</w:t>
      </w:r>
      <w:proofErr w:type="gramEnd"/>
      <w:r>
        <w:rPr>
          <w:rFonts w:ascii="宋体" w:eastAsia="宋体" w:hAnsi="宋体" w:cs="宋体" w:hint="eastAsia"/>
          <w:spacing w:val="-6"/>
          <w:sz w:val="28"/>
          <w:szCs w:val="28"/>
          <w14:ligatures w14:val="none"/>
        </w:rPr>
        <w:t>另行支付，均包含在供应商的报价中。</w:t>
      </w:r>
    </w:p>
    <w:p w14:paraId="61344D2A" w14:textId="77777777" w:rsidR="00090C44" w:rsidRDefault="00476337">
      <w:pPr>
        <w:adjustRightInd w:val="0"/>
        <w:snapToGrid w:val="0"/>
        <w:spacing w:line="360" w:lineRule="auto"/>
        <w:ind w:firstLineChars="200" w:firstLine="550"/>
        <w:rPr>
          <w:rFonts w:ascii="宋体" w:eastAsia="宋体" w:hAnsi="宋体" w:cs="宋体" w:hint="eastAsia"/>
          <w:spacing w:val="-6"/>
          <w:sz w:val="28"/>
          <w:szCs w:val="28"/>
          <w14:ligatures w14:val="none"/>
        </w:rPr>
      </w:pPr>
      <w:r>
        <w:rPr>
          <w:rFonts w:ascii="宋体" w:eastAsia="宋体" w:hAnsi="宋体" w:cs="宋体" w:hint="eastAsia"/>
          <w:b/>
          <w:bCs/>
          <w:spacing w:val="-6"/>
          <w:sz w:val="28"/>
          <w:szCs w:val="28"/>
          <w14:ligatures w14:val="none"/>
        </w:rPr>
        <w:t>四、计划工期</w:t>
      </w:r>
    </w:p>
    <w:p w14:paraId="2E811C3A"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计划现场服务开始日期：2026年9月</w:t>
      </w:r>
    </w:p>
    <w:p w14:paraId="2A24A574"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lastRenderedPageBreak/>
        <w:t>计划现场服务结束日期：2026年10月</w:t>
      </w:r>
    </w:p>
    <w:p w14:paraId="5AEC1873" w14:textId="77777777" w:rsidR="00090C44" w:rsidRDefault="00476337">
      <w:pPr>
        <w:adjustRightInd w:val="0"/>
        <w:snapToGrid w:val="0"/>
        <w:spacing w:line="360" w:lineRule="auto"/>
        <w:ind w:firstLineChars="200" w:firstLine="550"/>
        <w:rPr>
          <w:rFonts w:ascii="宋体" w:eastAsia="宋体" w:hAnsi="宋体" w:cs="宋体" w:hint="eastAsia"/>
          <w:b/>
          <w:bCs/>
          <w:spacing w:val="-6"/>
          <w:sz w:val="28"/>
          <w:szCs w:val="28"/>
          <w14:ligatures w14:val="none"/>
        </w:rPr>
      </w:pPr>
      <w:r>
        <w:rPr>
          <w:rFonts w:ascii="宋体" w:eastAsia="宋体" w:hAnsi="宋体" w:cs="宋体" w:hint="eastAsia"/>
          <w:b/>
          <w:bCs/>
          <w:spacing w:val="-6"/>
          <w:sz w:val="28"/>
          <w:szCs w:val="28"/>
          <w14:ligatures w14:val="none"/>
        </w:rPr>
        <w:t>五、人员要求</w:t>
      </w:r>
    </w:p>
    <w:p w14:paraId="2E72CE4B"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1.服务期内，成交供应商投标时配备的人员团队若无法满足项目服务需要，采购人有权要求适当增加相应专业审查人员，以满足项目审图质量及进度要求。</w:t>
      </w:r>
    </w:p>
    <w:p w14:paraId="0560D6E9" w14:textId="3992862C"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2.供应商中标后，需明确各专业审查负责人及办事联络人员，</w:t>
      </w:r>
      <w:r w:rsidR="00C25822" w:rsidRPr="00C25822">
        <w:rPr>
          <w:rFonts w:ascii="宋体" w:eastAsia="宋体" w:hAnsi="宋体" w:cs="宋体" w:hint="eastAsia"/>
          <w:spacing w:val="-6"/>
          <w:sz w:val="28"/>
          <w:szCs w:val="28"/>
          <w14:ligatures w14:val="none"/>
        </w:rPr>
        <w:t>市外供应商须承诺在合肥市设置常驻办事对接人员，保障项目现场对接服务</w:t>
      </w:r>
      <w:r>
        <w:rPr>
          <w:rFonts w:ascii="宋体" w:eastAsia="宋体" w:hAnsi="宋体" w:cs="宋体" w:hint="eastAsia"/>
          <w:spacing w:val="-6"/>
          <w:sz w:val="28"/>
          <w:szCs w:val="28"/>
          <w14:ligatures w14:val="none"/>
        </w:rPr>
        <w:t>。</w:t>
      </w:r>
    </w:p>
    <w:p w14:paraId="6F215CF1"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3.成交供应商须指定业务联系人(可与项目负责人兼任) 与采购人项目负责人进行对接，该负责人须为投标单位工作人员，原则指定的负责人在服务期限内不允许进行更换，如需更换，需取得采购人同意。</w:t>
      </w:r>
    </w:p>
    <w:p w14:paraId="6DF78182" w14:textId="77777777" w:rsidR="00090C44" w:rsidRDefault="00476337">
      <w:pPr>
        <w:adjustRightInd w:val="0"/>
        <w:snapToGrid w:val="0"/>
        <w:spacing w:line="360" w:lineRule="auto"/>
        <w:ind w:firstLineChars="200" w:firstLine="550"/>
        <w:rPr>
          <w:rFonts w:ascii="宋体" w:eastAsia="宋体" w:hAnsi="宋体" w:cs="宋体" w:hint="eastAsia"/>
          <w:spacing w:val="-6"/>
          <w:sz w:val="28"/>
          <w:szCs w:val="28"/>
          <w14:ligatures w14:val="none"/>
        </w:rPr>
      </w:pPr>
      <w:r>
        <w:rPr>
          <w:rFonts w:ascii="宋体" w:eastAsia="宋体" w:hAnsi="宋体" w:cs="宋体" w:hint="eastAsia"/>
          <w:b/>
          <w:bCs/>
          <w:spacing w:val="-6"/>
          <w:sz w:val="28"/>
          <w:szCs w:val="28"/>
          <w14:ligatures w14:val="none"/>
        </w:rPr>
        <w:t>六、报价要求</w:t>
      </w:r>
    </w:p>
    <w:p w14:paraId="4B305116"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1.报价方式：本项目以单价报价，供应商的报价不得高于1.2元/平方米，否则投标无效。本项目最终结算价=施工图审查合格证建筑面积*中标单价。</w:t>
      </w:r>
    </w:p>
    <w:p w14:paraId="17A39262"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2.本次采购约定：总平面布置图、基坑支护、勘察、建筑、结构、给排水、电气（含智能化）、暖通、动力、消防（包括特殊消防）、装饰、绿建、节能、幕墙、室外综合管网、景观绿化、人防（平、战）、构筑物等专业及其他本项目所需的施工图审查等，由供应商统一考虑在施工图审图费用中。</w:t>
      </w:r>
    </w:p>
    <w:p w14:paraId="793387D3"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3.采购人不保证本项目最低投资额或最小建筑面积，请供应商在投标</w:t>
      </w:r>
      <w:proofErr w:type="gramStart"/>
      <w:r>
        <w:rPr>
          <w:rFonts w:ascii="宋体" w:eastAsia="宋体" w:hAnsi="宋体" w:cs="宋体" w:hint="eastAsia"/>
          <w:spacing w:val="-6"/>
          <w:sz w:val="28"/>
          <w:szCs w:val="28"/>
          <w14:ligatures w14:val="none"/>
        </w:rPr>
        <w:t>时综合</w:t>
      </w:r>
      <w:proofErr w:type="gramEnd"/>
      <w:r>
        <w:rPr>
          <w:rFonts w:ascii="宋体" w:eastAsia="宋体" w:hAnsi="宋体" w:cs="宋体" w:hint="eastAsia"/>
          <w:spacing w:val="-6"/>
          <w:sz w:val="28"/>
          <w:szCs w:val="28"/>
          <w14:ligatures w14:val="none"/>
        </w:rPr>
        <w:t>考虑，中标后，成交供应商须无条件接受采购人的工作安排，不得因此提出异议。</w:t>
      </w:r>
    </w:p>
    <w:p w14:paraId="48EE9BC5" w14:textId="77777777" w:rsidR="00090C44" w:rsidRDefault="00476337">
      <w:pPr>
        <w:adjustRightInd w:val="0"/>
        <w:snapToGrid w:val="0"/>
        <w:spacing w:line="360" w:lineRule="auto"/>
        <w:ind w:firstLineChars="200" w:firstLine="550"/>
        <w:rPr>
          <w:rFonts w:ascii="宋体" w:eastAsia="宋体" w:hAnsi="宋体" w:cs="宋体" w:hint="eastAsia"/>
          <w:b/>
          <w:bCs/>
          <w:spacing w:val="-6"/>
          <w:sz w:val="28"/>
          <w:szCs w:val="28"/>
          <w14:ligatures w14:val="none"/>
        </w:rPr>
      </w:pPr>
      <w:r>
        <w:rPr>
          <w:rFonts w:ascii="宋体" w:eastAsia="宋体" w:hAnsi="宋体" w:cs="宋体" w:hint="eastAsia"/>
          <w:b/>
          <w:bCs/>
          <w:spacing w:val="-6"/>
          <w:sz w:val="28"/>
          <w:szCs w:val="28"/>
          <w14:ligatures w14:val="none"/>
        </w:rPr>
        <w:t>七、其他要求</w:t>
      </w:r>
    </w:p>
    <w:p w14:paraId="04DAA09F"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lastRenderedPageBreak/>
        <w:t>1.审图人根据项目进展情况适时提供相关服务（</w:t>
      </w:r>
      <w:proofErr w:type="gramStart"/>
      <w:r>
        <w:rPr>
          <w:rFonts w:ascii="宋体" w:eastAsia="宋体" w:hAnsi="宋体" w:cs="宋体" w:hint="eastAsia"/>
          <w:spacing w:val="-6"/>
          <w:sz w:val="28"/>
          <w:szCs w:val="28"/>
          <w14:ligatures w14:val="none"/>
        </w:rPr>
        <w:t>含取图</w:t>
      </w:r>
      <w:proofErr w:type="gramEnd"/>
      <w:r>
        <w:rPr>
          <w:rFonts w:ascii="宋体" w:eastAsia="宋体" w:hAnsi="宋体" w:cs="宋体" w:hint="eastAsia"/>
          <w:spacing w:val="-6"/>
          <w:sz w:val="28"/>
          <w:szCs w:val="28"/>
          <w14:ligatures w14:val="none"/>
        </w:rPr>
        <w:t>、送图、审查合格证备案等工作）。</w:t>
      </w:r>
    </w:p>
    <w:p w14:paraId="5250B540"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2.供应商必须有良好的社会信誉，具备相应技术装备。</w:t>
      </w:r>
    </w:p>
    <w:p w14:paraId="7D4628A5"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3.供应商须具备保证服务质量的管理体系。</w:t>
      </w:r>
    </w:p>
    <w:p w14:paraId="07923E53"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4.供应商中标后，在各具体项目审图中，必须组建满足工程项目及采购人需求的项目审图小组。所有审图机构中配备的审图工程师，必须是具有丰富的审图经验、身体健康、年龄适中、具有良好职业道德的专职人员。</w:t>
      </w:r>
    </w:p>
    <w:p w14:paraId="106DBDB6"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5.成交供应商为该项目配备的审图人员应及时到位，专业配套。</w:t>
      </w:r>
    </w:p>
    <w:p w14:paraId="5D13B480"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6.接采购人通知后，24小时内响应并提供审图服务。否则视为违约，每延迟一天应承担2000元的违约金。</w:t>
      </w:r>
    </w:p>
    <w:p w14:paraId="580073FB"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7.本项目如遇到包括但不限于片区规划方案的调整、政府未审批通过、土地出让、项目整体转让等重大客观条件变更，或政策变化、不可抗力等非采购人、成交供应</w:t>
      </w:r>
      <w:proofErr w:type="gramStart"/>
      <w:r>
        <w:rPr>
          <w:rFonts w:ascii="宋体" w:eastAsia="宋体" w:hAnsi="宋体" w:cs="宋体" w:hint="eastAsia"/>
          <w:spacing w:val="-6"/>
          <w:sz w:val="28"/>
          <w:szCs w:val="28"/>
          <w14:ligatures w14:val="none"/>
        </w:rPr>
        <w:t>商双方</w:t>
      </w:r>
      <w:proofErr w:type="gramEnd"/>
      <w:r>
        <w:rPr>
          <w:rFonts w:ascii="宋体" w:eastAsia="宋体" w:hAnsi="宋体" w:cs="宋体" w:hint="eastAsia"/>
          <w:spacing w:val="-6"/>
          <w:sz w:val="28"/>
          <w:szCs w:val="28"/>
          <w14:ligatures w14:val="none"/>
        </w:rPr>
        <w:t>原因终止的，合同自行终止，双方互不追究责任。</w:t>
      </w:r>
    </w:p>
    <w:p w14:paraId="246E4A17" w14:textId="77777777" w:rsidR="00090C44" w:rsidRDefault="00476337">
      <w:pPr>
        <w:adjustRightInd w:val="0"/>
        <w:snapToGrid w:val="0"/>
        <w:spacing w:line="360" w:lineRule="auto"/>
        <w:ind w:firstLineChars="200" w:firstLine="550"/>
        <w:rPr>
          <w:rFonts w:ascii="宋体" w:eastAsia="宋体" w:hAnsi="宋体" w:cs="宋体" w:hint="eastAsia"/>
          <w:spacing w:val="-6"/>
          <w:sz w:val="28"/>
          <w:szCs w:val="28"/>
          <w14:ligatures w14:val="none"/>
        </w:rPr>
      </w:pPr>
      <w:r>
        <w:rPr>
          <w:rFonts w:ascii="宋体" w:eastAsia="宋体" w:hAnsi="宋体" w:cs="宋体" w:hint="eastAsia"/>
          <w:b/>
          <w:bCs/>
          <w:spacing w:val="-6"/>
          <w:sz w:val="28"/>
          <w:szCs w:val="28"/>
          <w14:ligatures w14:val="none"/>
        </w:rPr>
        <w:t>八、保密要求</w:t>
      </w:r>
    </w:p>
    <w:p w14:paraId="361D0908"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供应商须自采购文件发出后永久，对由采购人提供的有关本项目或采购工作的采购文件及其它文件、信息和方法保守秘密，并且在此期间内，未经采购人书面同意不得披露或使用其文件、信息或方法。</w:t>
      </w:r>
    </w:p>
    <w:p w14:paraId="12F045FC" w14:textId="77777777" w:rsidR="00090C44" w:rsidRDefault="00476337">
      <w:pPr>
        <w:adjustRightInd w:val="0"/>
        <w:snapToGrid w:val="0"/>
        <w:spacing w:line="360" w:lineRule="auto"/>
        <w:ind w:firstLineChars="200" w:firstLine="550"/>
        <w:rPr>
          <w:rFonts w:ascii="宋体" w:eastAsia="宋体" w:hAnsi="宋体" w:cs="宋体" w:hint="eastAsia"/>
          <w:spacing w:val="-6"/>
          <w:sz w:val="28"/>
          <w:szCs w:val="28"/>
          <w14:ligatures w14:val="none"/>
        </w:rPr>
      </w:pPr>
      <w:r>
        <w:rPr>
          <w:rFonts w:ascii="宋体" w:eastAsia="宋体" w:hAnsi="宋体" w:cs="宋体" w:hint="eastAsia"/>
          <w:b/>
          <w:bCs/>
          <w:spacing w:val="-6"/>
          <w:sz w:val="28"/>
          <w:szCs w:val="28"/>
          <w14:ligatures w14:val="none"/>
        </w:rPr>
        <w:t>九、知识产权</w:t>
      </w:r>
    </w:p>
    <w:p w14:paraId="26B9925D"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1.采购人对于供应商所编制的、与本项目有关的所有文件拥有知识产权。</w:t>
      </w:r>
    </w:p>
    <w:p w14:paraId="3830CE01"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2.供应商在未经采购人许可的情况下不得将与本项目相关的图纸及资料传递、复制或转让给第三方，亦不可以任何形式向外部泄露。</w:t>
      </w:r>
    </w:p>
    <w:p w14:paraId="435BDC7F"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3.双方对在履行本合同过程中获取的对方信息均有保密义务，并</w:t>
      </w:r>
      <w:r>
        <w:rPr>
          <w:rFonts w:ascii="宋体" w:eastAsia="宋体" w:hAnsi="宋体" w:cs="宋体" w:hint="eastAsia"/>
          <w:spacing w:val="-6"/>
          <w:sz w:val="28"/>
          <w:szCs w:val="28"/>
          <w14:ligatures w14:val="none"/>
        </w:rPr>
        <w:lastRenderedPageBreak/>
        <w:t>且不得用于与履行本合同无关的活动中，或者用来进行不正当交易。</w:t>
      </w:r>
    </w:p>
    <w:p w14:paraId="3626CFB3"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4.双方均应保护对方的知识产权，未经过对方同意，任何一方均不得对另一方的资料及文件擅自修改、复制或向第三人转让或用于本项目以外的项目。如发生以上情况，泄密方承担一切由此引起的后果及赔偿责任。</w:t>
      </w:r>
    </w:p>
    <w:p w14:paraId="09FADE85" w14:textId="77777777" w:rsidR="00090C44" w:rsidRDefault="00476337">
      <w:pPr>
        <w:adjustRightInd w:val="0"/>
        <w:snapToGrid w:val="0"/>
        <w:spacing w:line="360" w:lineRule="auto"/>
        <w:ind w:firstLineChars="200" w:firstLine="548"/>
        <w:rPr>
          <w:rFonts w:ascii="宋体" w:eastAsia="宋体" w:hAnsi="宋体" w:cs="宋体" w:hint="eastAsia"/>
          <w:spacing w:val="-6"/>
          <w:sz w:val="28"/>
          <w:szCs w:val="28"/>
          <w14:ligatures w14:val="none"/>
        </w:rPr>
      </w:pPr>
      <w:r>
        <w:rPr>
          <w:rFonts w:ascii="宋体" w:eastAsia="宋体" w:hAnsi="宋体" w:cs="宋体" w:hint="eastAsia"/>
          <w:spacing w:val="-6"/>
          <w:sz w:val="28"/>
          <w:szCs w:val="28"/>
          <w14:ligatures w14:val="none"/>
        </w:rPr>
        <w:t>5.如果采购人因成交供应商在合同执行过程中侵犯他人知识产权而被索赔、诉讼或受到其他损害，成交供应商要以自身的费用承担一切责任，且采购人有权在支付成交供应商合同款项时将该部分损失扣除，或者向履约保函出具单位索赔。</w:t>
      </w:r>
    </w:p>
    <w:p w14:paraId="78D648D1" w14:textId="77777777" w:rsidR="00090C44" w:rsidRDefault="00090C44">
      <w:pPr>
        <w:keepNext/>
        <w:keepLines/>
        <w:widowControl/>
        <w:numPr>
          <w:ilvl w:val="1"/>
          <w:numId w:val="0"/>
        </w:numPr>
        <w:tabs>
          <w:tab w:val="left" w:pos="0"/>
        </w:tabs>
        <w:adjustRightInd w:val="0"/>
        <w:snapToGrid w:val="0"/>
        <w:spacing w:line="576" w:lineRule="exact"/>
        <w:jc w:val="left"/>
        <w:outlineLvl w:val="1"/>
        <w:rPr>
          <w:rFonts w:ascii="宋体" w:eastAsia="宋体" w:hAnsi="宋体" w:cs="宋体" w:hint="eastAsia"/>
          <w:kern w:val="0"/>
          <w:sz w:val="24"/>
          <w:szCs w:val="24"/>
          <w14:ligatures w14:val="none"/>
        </w:rPr>
        <w:sectPr w:rsidR="00090C44">
          <w:footerReference w:type="default" r:id="rId10"/>
          <w:pgSz w:w="11906" w:h="16838"/>
          <w:pgMar w:top="1440" w:right="1800" w:bottom="1440" w:left="1800" w:header="851" w:footer="992" w:gutter="0"/>
          <w:cols w:space="425"/>
          <w:docGrid w:type="lines" w:linePitch="312"/>
        </w:sectPr>
      </w:pPr>
    </w:p>
    <w:p w14:paraId="4FB46C0A" w14:textId="77777777" w:rsidR="00090C44" w:rsidRDefault="00476337">
      <w:pPr>
        <w:adjustRightInd w:val="0"/>
        <w:snapToGrid w:val="0"/>
        <w:spacing w:line="360" w:lineRule="auto"/>
        <w:ind w:firstLineChars="200" w:firstLine="550"/>
        <w:jc w:val="center"/>
        <w:outlineLvl w:val="0"/>
        <w:rPr>
          <w:rFonts w:ascii="宋体" w:eastAsia="宋体" w:hAnsi="宋体" w:cs="Times New Roman" w:hint="eastAsia"/>
          <w:b/>
          <w:spacing w:val="-6"/>
          <w:sz w:val="28"/>
          <w:szCs w:val="32"/>
          <w14:ligatures w14:val="none"/>
        </w:rPr>
      </w:pPr>
      <w:bookmarkStart w:id="10" w:name="_Toc16819"/>
      <w:r>
        <w:rPr>
          <w:rFonts w:ascii="宋体" w:eastAsia="宋体" w:hAnsi="宋体" w:cs="Times New Roman" w:hint="eastAsia"/>
          <w:b/>
          <w:spacing w:val="-6"/>
          <w:sz w:val="28"/>
          <w:szCs w:val="32"/>
          <w14:ligatures w14:val="none"/>
        </w:rPr>
        <w:lastRenderedPageBreak/>
        <w:t>第四章  评审方法和标准</w:t>
      </w:r>
      <w:bookmarkEnd w:id="10"/>
    </w:p>
    <w:p w14:paraId="57A1AE0C" w14:textId="77777777" w:rsidR="00090C44" w:rsidRDefault="00476337">
      <w:pPr>
        <w:adjustRightInd w:val="0"/>
        <w:snapToGrid w:val="0"/>
        <w:spacing w:line="360" w:lineRule="auto"/>
        <w:ind w:firstLineChars="200" w:firstLine="470"/>
        <w:outlineLvl w:val="1"/>
        <w:rPr>
          <w:rFonts w:ascii="宋体" w:eastAsia="宋体" w:hAnsi="宋体" w:cs="Times New Roman" w:hint="eastAsia"/>
          <w:b/>
          <w:spacing w:val="-6"/>
          <w:sz w:val="24"/>
          <w:szCs w:val="32"/>
          <w14:ligatures w14:val="none"/>
        </w:rPr>
      </w:pPr>
      <w:bookmarkStart w:id="11" w:name="_Toc4585"/>
      <w:bookmarkStart w:id="12" w:name="_Toc21331"/>
      <w:r>
        <w:rPr>
          <w:rFonts w:ascii="宋体" w:eastAsia="宋体" w:hAnsi="宋体" w:cs="Times New Roman" w:hint="eastAsia"/>
          <w:b/>
          <w:spacing w:val="-6"/>
          <w:sz w:val="24"/>
          <w:szCs w:val="32"/>
          <w14:ligatures w14:val="none"/>
        </w:rPr>
        <w:t>一、总则</w:t>
      </w:r>
      <w:bookmarkEnd w:id="11"/>
      <w:bookmarkEnd w:id="12"/>
    </w:p>
    <w:p w14:paraId="709EEA35"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本项目采用</w:t>
      </w:r>
      <w:r>
        <w:rPr>
          <w:rFonts w:ascii="宋体" w:eastAsia="宋体" w:hAnsi="宋体" w:cs="宋体" w:hint="eastAsia"/>
          <w:b/>
          <w:bCs/>
          <w:spacing w:val="-6"/>
          <w:sz w:val="24"/>
          <w:szCs w:val="24"/>
          <w14:ligatures w14:val="none"/>
        </w:rPr>
        <w:t>有效最低价法评审，</w:t>
      </w:r>
      <w:r>
        <w:rPr>
          <w:rFonts w:ascii="宋体" w:eastAsia="宋体" w:hAnsi="宋体" w:cs="宋体" w:hint="eastAsia"/>
          <w:spacing w:val="-6"/>
          <w:sz w:val="24"/>
          <w:szCs w:val="24"/>
          <w14:ligatures w14:val="none"/>
        </w:rPr>
        <w:t>响应文件满足询价公告全部实质性要求且</w:t>
      </w:r>
      <w:r>
        <w:rPr>
          <w:rFonts w:ascii="宋体" w:eastAsia="宋体" w:hAnsi="宋体" w:cs="宋体" w:hint="eastAsia"/>
          <w:bCs/>
          <w:spacing w:val="-6"/>
          <w:sz w:val="24"/>
          <w:szCs w:val="24"/>
          <w14:ligatures w14:val="none"/>
        </w:rPr>
        <w:t>报价</w:t>
      </w:r>
      <w:r>
        <w:rPr>
          <w:rFonts w:ascii="宋体" w:eastAsia="宋体" w:hAnsi="宋体" w:cs="宋体" w:hint="eastAsia"/>
          <w:spacing w:val="-6"/>
          <w:sz w:val="24"/>
          <w:szCs w:val="24"/>
          <w14:ligatures w14:val="none"/>
        </w:rPr>
        <w:t>最低的供应商为成交候选人的评审方法。</w:t>
      </w:r>
    </w:p>
    <w:p w14:paraId="1B8BEA05" w14:textId="77777777" w:rsidR="00090C44" w:rsidRDefault="00476337">
      <w:pPr>
        <w:adjustRightInd w:val="0"/>
        <w:snapToGrid w:val="0"/>
        <w:spacing w:line="360" w:lineRule="auto"/>
        <w:ind w:firstLineChars="200" w:firstLine="470"/>
        <w:outlineLvl w:val="1"/>
        <w:rPr>
          <w:rFonts w:ascii="宋体" w:eastAsia="宋体" w:hAnsi="宋体" w:cs="宋体" w:hint="eastAsia"/>
          <w:b/>
          <w:spacing w:val="-6"/>
          <w:sz w:val="24"/>
          <w:szCs w:val="24"/>
          <w14:ligatures w14:val="none"/>
        </w:rPr>
      </w:pPr>
      <w:bookmarkStart w:id="13" w:name="_Toc31650"/>
      <w:bookmarkStart w:id="14" w:name="_Toc32560"/>
      <w:r>
        <w:rPr>
          <w:rFonts w:ascii="宋体" w:eastAsia="宋体" w:hAnsi="宋体" w:cs="宋体" w:hint="eastAsia"/>
          <w:b/>
          <w:spacing w:val="-6"/>
          <w:sz w:val="24"/>
          <w:szCs w:val="24"/>
          <w14:ligatures w14:val="none"/>
        </w:rPr>
        <w:t>二、评审方法</w:t>
      </w:r>
      <w:bookmarkEnd w:id="13"/>
      <w:bookmarkEnd w:id="14"/>
    </w:p>
    <w:p w14:paraId="619D718B"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评审小组对供应商的响应文件进行初审，以确定其是否满足询价文件的实质性要求。初审表如下：</w:t>
      </w:r>
    </w:p>
    <w:tbl>
      <w:tblPr>
        <w:tblW w:w="11269" w:type="dxa"/>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3"/>
        <w:gridCol w:w="806"/>
        <w:gridCol w:w="2756"/>
        <w:gridCol w:w="6844"/>
      </w:tblGrid>
      <w:tr w:rsidR="00090C44" w14:paraId="6CFE20DD" w14:textId="77777777">
        <w:trPr>
          <w:trHeight w:val="463"/>
        </w:trPr>
        <w:tc>
          <w:tcPr>
            <w:tcW w:w="1669" w:type="dxa"/>
            <w:gridSpan w:val="2"/>
            <w:vAlign w:val="center"/>
          </w:tcPr>
          <w:p w14:paraId="69A7C712" w14:textId="77777777" w:rsidR="00090C44" w:rsidRDefault="00476337">
            <w:pPr>
              <w:spacing w:line="360" w:lineRule="auto"/>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条款号</w:t>
            </w:r>
          </w:p>
        </w:tc>
        <w:tc>
          <w:tcPr>
            <w:tcW w:w="2756" w:type="dxa"/>
            <w:vAlign w:val="center"/>
          </w:tcPr>
          <w:p w14:paraId="39D4855F" w14:textId="77777777" w:rsidR="00090C44" w:rsidRDefault="00476337">
            <w:pPr>
              <w:spacing w:line="360" w:lineRule="auto"/>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评审因素</w:t>
            </w:r>
          </w:p>
        </w:tc>
        <w:tc>
          <w:tcPr>
            <w:tcW w:w="6844" w:type="dxa"/>
            <w:vAlign w:val="center"/>
          </w:tcPr>
          <w:p w14:paraId="58D87729" w14:textId="77777777" w:rsidR="00090C44" w:rsidRDefault="00476337">
            <w:pPr>
              <w:spacing w:line="360" w:lineRule="auto"/>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评审标准</w:t>
            </w:r>
          </w:p>
        </w:tc>
      </w:tr>
      <w:tr w:rsidR="00090C44" w14:paraId="3CAC362D" w14:textId="77777777">
        <w:trPr>
          <w:trHeight w:val="300"/>
        </w:trPr>
        <w:tc>
          <w:tcPr>
            <w:tcW w:w="863" w:type="dxa"/>
            <w:vMerge w:val="restart"/>
            <w:vAlign w:val="center"/>
          </w:tcPr>
          <w:p w14:paraId="3410164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2.1.1</w:t>
            </w:r>
          </w:p>
        </w:tc>
        <w:tc>
          <w:tcPr>
            <w:tcW w:w="806" w:type="dxa"/>
            <w:vMerge w:val="restart"/>
            <w:vAlign w:val="center"/>
          </w:tcPr>
          <w:p w14:paraId="5489B7D2"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形式评审标准</w:t>
            </w:r>
          </w:p>
        </w:tc>
        <w:tc>
          <w:tcPr>
            <w:tcW w:w="2756" w:type="dxa"/>
            <w:vAlign w:val="center"/>
          </w:tcPr>
          <w:p w14:paraId="6C8EC0B9"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供应商名称</w:t>
            </w:r>
          </w:p>
        </w:tc>
        <w:tc>
          <w:tcPr>
            <w:tcW w:w="6844" w:type="dxa"/>
          </w:tcPr>
          <w:p w14:paraId="1B68B58B"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与营业执照一致</w:t>
            </w:r>
          </w:p>
        </w:tc>
      </w:tr>
      <w:tr w:rsidR="00090C44" w14:paraId="651DAB25" w14:textId="77777777">
        <w:trPr>
          <w:trHeight w:val="451"/>
        </w:trPr>
        <w:tc>
          <w:tcPr>
            <w:tcW w:w="863" w:type="dxa"/>
            <w:vMerge/>
          </w:tcPr>
          <w:p w14:paraId="0503D122"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42A13885"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26157B07"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响应函签字盖章</w:t>
            </w:r>
          </w:p>
        </w:tc>
        <w:tc>
          <w:tcPr>
            <w:tcW w:w="6844" w:type="dxa"/>
          </w:tcPr>
          <w:p w14:paraId="3CA1B15D"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符合第六章“响应文件格式”的要求</w:t>
            </w:r>
          </w:p>
        </w:tc>
      </w:tr>
      <w:tr w:rsidR="00090C44" w14:paraId="6013B7D1" w14:textId="77777777">
        <w:trPr>
          <w:trHeight w:val="437"/>
        </w:trPr>
        <w:tc>
          <w:tcPr>
            <w:tcW w:w="863" w:type="dxa"/>
            <w:vMerge/>
          </w:tcPr>
          <w:p w14:paraId="74AB29E1"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7A8BE8C0"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091BD39E"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响应文件格式</w:t>
            </w:r>
          </w:p>
        </w:tc>
        <w:tc>
          <w:tcPr>
            <w:tcW w:w="6844" w:type="dxa"/>
          </w:tcPr>
          <w:p w14:paraId="7BE45F76" w14:textId="77777777" w:rsidR="00090C44" w:rsidRDefault="00476337">
            <w:pPr>
              <w:spacing w:line="360" w:lineRule="auto"/>
              <w:jc w:val="left"/>
              <w:rPr>
                <w:rFonts w:ascii="宋体" w:eastAsia="宋体" w:hAnsi="宋体" w:cs="宋体" w:hint="eastAsia"/>
                <w:sz w:val="24"/>
                <w:szCs w:val="24"/>
                <w14:ligatures w14:val="none"/>
              </w:rPr>
            </w:pPr>
            <w:r>
              <w:rPr>
                <w:rFonts w:ascii="宋体" w:eastAsia="宋体" w:hAnsi="宋体" w:cs="宋体" w:hint="eastAsia"/>
                <w:sz w:val="24"/>
                <w:szCs w:val="24"/>
                <w14:ligatures w14:val="none"/>
              </w:rPr>
              <w:t>符合第六章“响应文件格式”的要求</w:t>
            </w:r>
          </w:p>
        </w:tc>
      </w:tr>
      <w:tr w:rsidR="00090C44" w14:paraId="13183115" w14:textId="77777777">
        <w:trPr>
          <w:trHeight w:val="437"/>
        </w:trPr>
        <w:tc>
          <w:tcPr>
            <w:tcW w:w="863" w:type="dxa"/>
            <w:vMerge/>
          </w:tcPr>
          <w:p w14:paraId="72A0E317"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521C4A86"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1FB22DDC"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报价唯一</w:t>
            </w:r>
          </w:p>
        </w:tc>
        <w:tc>
          <w:tcPr>
            <w:tcW w:w="6844" w:type="dxa"/>
          </w:tcPr>
          <w:p w14:paraId="6A45B1FD"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只能有一个有效报价</w:t>
            </w:r>
          </w:p>
        </w:tc>
      </w:tr>
      <w:tr w:rsidR="00090C44" w14:paraId="08F5FC1D" w14:textId="77777777">
        <w:trPr>
          <w:trHeight w:val="413"/>
        </w:trPr>
        <w:tc>
          <w:tcPr>
            <w:tcW w:w="863" w:type="dxa"/>
            <w:vMerge/>
          </w:tcPr>
          <w:p w14:paraId="67CB4AE1"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67CF55ED"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7C11461A" w14:textId="77777777" w:rsidR="00090C44" w:rsidRDefault="00476337">
            <w:pPr>
              <w:adjustRightInd w:val="0"/>
              <w:snapToGrid w:val="0"/>
              <w:spacing w:line="360" w:lineRule="auto"/>
              <w:ind w:right="-10"/>
              <w:jc w:val="center"/>
              <w:rPr>
                <w:rFonts w:ascii="Times New Roman" w:eastAsia="宋体" w:hAnsi="Times New Roman" w:cs="Times New Roman"/>
                <w:sz w:val="24"/>
                <w14:ligatures w14:val="none"/>
              </w:rPr>
            </w:pPr>
            <w:r>
              <w:rPr>
                <w:rFonts w:ascii="Times New Roman" w:eastAsia="宋体" w:hAnsi="Times New Roman" w:cs="Times New Roman" w:hint="eastAsia"/>
                <w:sz w:val="24"/>
                <w14:ligatures w14:val="none"/>
              </w:rPr>
              <w:t>响应文件规范性</w:t>
            </w:r>
          </w:p>
        </w:tc>
        <w:tc>
          <w:tcPr>
            <w:tcW w:w="6844" w:type="dxa"/>
            <w:vAlign w:val="center"/>
          </w:tcPr>
          <w:p w14:paraId="192E4486"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无严重的编排混乱、内容不全或字迹模糊辨认不清、前后矛盾情况，对评审无实质性影响的。</w:t>
            </w:r>
          </w:p>
        </w:tc>
      </w:tr>
      <w:tr w:rsidR="00090C44" w14:paraId="5030E066" w14:textId="77777777" w:rsidTr="00CB0619">
        <w:trPr>
          <w:trHeight w:val="539"/>
        </w:trPr>
        <w:tc>
          <w:tcPr>
            <w:tcW w:w="863" w:type="dxa"/>
            <w:vMerge w:val="restart"/>
            <w:vAlign w:val="center"/>
          </w:tcPr>
          <w:p w14:paraId="6A7E9EE7"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2.1.2</w:t>
            </w:r>
          </w:p>
        </w:tc>
        <w:tc>
          <w:tcPr>
            <w:tcW w:w="806" w:type="dxa"/>
            <w:vMerge w:val="restart"/>
            <w:vAlign w:val="center"/>
          </w:tcPr>
          <w:p w14:paraId="4E6CA63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资格评审标准</w:t>
            </w:r>
          </w:p>
          <w:p w14:paraId="73985C62" w14:textId="77777777" w:rsidR="00090C44" w:rsidRDefault="00090C44">
            <w:pPr>
              <w:spacing w:line="360" w:lineRule="auto"/>
              <w:jc w:val="center"/>
              <w:rPr>
                <w:rFonts w:ascii="宋体" w:eastAsia="宋体" w:hAnsi="宋体" w:cs="宋体" w:hint="eastAsia"/>
                <w:sz w:val="24"/>
                <w:szCs w:val="24"/>
                <w14:ligatures w14:val="none"/>
              </w:rPr>
            </w:pPr>
          </w:p>
        </w:tc>
        <w:tc>
          <w:tcPr>
            <w:tcW w:w="2756" w:type="dxa"/>
            <w:vAlign w:val="center"/>
          </w:tcPr>
          <w:p w14:paraId="178903F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资格要求</w:t>
            </w:r>
          </w:p>
        </w:tc>
        <w:tc>
          <w:tcPr>
            <w:tcW w:w="6844" w:type="dxa"/>
          </w:tcPr>
          <w:p w14:paraId="52B8854F" w14:textId="66F09789"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详见询价公告</w:t>
            </w:r>
          </w:p>
        </w:tc>
      </w:tr>
      <w:tr w:rsidR="00090C44" w14:paraId="720E50FD" w14:textId="77777777">
        <w:trPr>
          <w:trHeight w:val="250"/>
        </w:trPr>
        <w:tc>
          <w:tcPr>
            <w:tcW w:w="863" w:type="dxa"/>
            <w:vMerge/>
            <w:vAlign w:val="center"/>
          </w:tcPr>
          <w:p w14:paraId="7C6CC6D5" w14:textId="77777777" w:rsidR="00090C44" w:rsidRDefault="00090C44">
            <w:pPr>
              <w:spacing w:line="360" w:lineRule="auto"/>
              <w:jc w:val="center"/>
              <w:rPr>
                <w:rFonts w:ascii="宋体" w:eastAsia="宋体" w:hAnsi="宋体" w:cs="宋体" w:hint="eastAsia"/>
                <w:sz w:val="24"/>
                <w:szCs w:val="24"/>
                <w14:ligatures w14:val="none"/>
              </w:rPr>
            </w:pPr>
          </w:p>
        </w:tc>
        <w:tc>
          <w:tcPr>
            <w:tcW w:w="806" w:type="dxa"/>
            <w:vMerge/>
            <w:vAlign w:val="center"/>
          </w:tcPr>
          <w:p w14:paraId="7525A4C5"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4455DC64"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信誉</w:t>
            </w:r>
          </w:p>
        </w:tc>
        <w:tc>
          <w:tcPr>
            <w:tcW w:w="6844" w:type="dxa"/>
          </w:tcPr>
          <w:p w14:paraId="0D57BBF1"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详见询价公告</w:t>
            </w:r>
            <w:r>
              <w:rPr>
                <w:rFonts w:ascii="宋体" w:eastAsia="宋体" w:hAnsi="宋体" w:cs="宋体" w:hint="eastAsia"/>
                <w:b/>
                <w:bCs/>
                <w:sz w:val="24"/>
                <w:szCs w:val="24"/>
                <w14:ligatures w14:val="none"/>
              </w:rPr>
              <w:t>（供应商提供书面承诺，格式详见第六章“响应文件格式”）</w:t>
            </w:r>
          </w:p>
        </w:tc>
      </w:tr>
      <w:tr w:rsidR="00090C44" w14:paraId="5F9E389F" w14:textId="77777777">
        <w:trPr>
          <w:trHeight w:val="225"/>
        </w:trPr>
        <w:tc>
          <w:tcPr>
            <w:tcW w:w="863" w:type="dxa"/>
            <w:vMerge/>
            <w:vAlign w:val="center"/>
          </w:tcPr>
          <w:p w14:paraId="462E1F95" w14:textId="77777777" w:rsidR="00090C44" w:rsidRDefault="00090C44">
            <w:pPr>
              <w:spacing w:line="360" w:lineRule="auto"/>
              <w:jc w:val="center"/>
              <w:rPr>
                <w:rFonts w:ascii="宋体" w:eastAsia="宋体" w:hAnsi="宋体" w:cs="宋体" w:hint="eastAsia"/>
                <w:sz w:val="24"/>
                <w:szCs w:val="24"/>
                <w14:ligatures w14:val="none"/>
              </w:rPr>
            </w:pPr>
          </w:p>
        </w:tc>
        <w:tc>
          <w:tcPr>
            <w:tcW w:w="806" w:type="dxa"/>
            <w:vMerge/>
            <w:vAlign w:val="center"/>
          </w:tcPr>
          <w:p w14:paraId="2401E84E"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6977C81A"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其他要求</w:t>
            </w:r>
          </w:p>
        </w:tc>
        <w:tc>
          <w:tcPr>
            <w:tcW w:w="6844" w:type="dxa"/>
          </w:tcPr>
          <w:p w14:paraId="3B381C98"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详见询价公告</w:t>
            </w:r>
          </w:p>
        </w:tc>
      </w:tr>
      <w:tr w:rsidR="00090C44" w14:paraId="662BC172" w14:textId="77777777">
        <w:trPr>
          <w:trHeight w:val="363"/>
        </w:trPr>
        <w:tc>
          <w:tcPr>
            <w:tcW w:w="863" w:type="dxa"/>
            <w:vMerge w:val="restart"/>
            <w:vAlign w:val="center"/>
          </w:tcPr>
          <w:p w14:paraId="26D1C45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2.1.3</w:t>
            </w:r>
          </w:p>
        </w:tc>
        <w:tc>
          <w:tcPr>
            <w:tcW w:w="806" w:type="dxa"/>
            <w:vMerge w:val="restart"/>
            <w:vAlign w:val="center"/>
          </w:tcPr>
          <w:p w14:paraId="7F7F72A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响应性评审标准</w:t>
            </w:r>
          </w:p>
          <w:p w14:paraId="2BF150B3" w14:textId="77777777" w:rsidR="00090C44" w:rsidRDefault="00090C44">
            <w:pPr>
              <w:spacing w:line="360" w:lineRule="auto"/>
              <w:jc w:val="center"/>
              <w:rPr>
                <w:rFonts w:ascii="宋体" w:eastAsia="宋体" w:hAnsi="宋体" w:cs="宋体" w:hint="eastAsia"/>
                <w:sz w:val="24"/>
                <w:szCs w:val="24"/>
                <w14:ligatures w14:val="none"/>
              </w:rPr>
            </w:pPr>
          </w:p>
        </w:tc>
        <w:tc>
          <w:tcPr>
            <w:tcW w:w="2756" w:type="dxa"/>
            <w:vAlign w:val="center"/>
          </w:tcPr>
          <w:p w14:paraId="49881BA0"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响应内容</w:t>
            </w:r>
          </w:p>
        </w:tc>
        <w:tc>
          <w:tcPr>
            <w:tcW w:w="6844" w:type="dxa"/>
          </w:tcPr>
          <w:p w14:paraId="60EC3489"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详见供应商须知</w:t>
            </w:r>
          </w:p>
        </w:tc>
      </w:tr>
      <w:tr w:rsidR="00090C44" w14:paraId="6AC78AA5" w14:textId="77777777">
        <w:trPr>
          <w:trHeight w:val="350"/>
        </w:trPr>
        <w:tc>
          <w:tcPr>
            <w:tcW w:w="863" w:type="dxa"/>
            <w:vMerge/>
          </w:tcPr>
          <w:p w14:paraId="572A2D17"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168AD0BA"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6FC7D3BF"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工期</w:t>
            </w:r>
          </w:p>
        </w:tc>
        <w:tc>
          <w:tcPr>
            <w:tcW w:w="6844" w:type="dxa"/>
          </w:tcPr>
          <w:p w14:paraId="2ACF0C12"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详见供应商须知</w:t>
            </w:r>
          </w:p>
        </w:tc>
      </w:tr>
      <w:tr w:rsidR="00090C44" w14:paraId="345EA1D5" w14:textId="77777777">
        <w:trPr>
          <w:trHeight w:val="325"/>
        </w:trPr>
        <w:tc>
          <w:tcPr>
            <w:tcW w:w="863" w:type="dxa"/>
            <w:vMerge/>
          </w:tcPr>
          <w:p w14:paraId="22E15E01"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73655EF0"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48F0A78B"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项目质量</w:t>
            </w:r>
          </w:p>
        </w:tc>
        <w:tc>
          <w:tcPr>
            <w:tcW w:w="6844" w:type="dxa"/>
          </w:tcPr>
          <w:p w14:paraId="7E8238AD"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详见供应商须知</w:t>
            </w:r>
          </w:p>
        </w:tc>
      </w:tr>
      <w:tr w:rsidR="00090C44" w14:paraId="5E4E0112" w14:textId="77777777">
        <w:trPr>
          <w:trHeight w:val="325"/>
        </w:trPr>
        <w:tc>
          <w:tcPr>
            <w:tcW w:w="863" w:type="dxa"/>
            <w:vMerge/>
          </w:tcPr>
          <w:p w14:paraId="6E45537D"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40E36EEC"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0B955542"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响应有效期</w:t>
            </w:r>
          </w:p>
        </w:tc>
        <w:tc>
          <w:tcPr>
            <w:tcW w:w="6844" w:type="dxa"/>
          </w:tcPr>
          <w:p w14:paraId="7296BE2A"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详见供应商须知</w:t>
            </w:r>
          </w:p>
        </w:tc>
      </w:tr>
      <w:tr w:rsidR="00090C44" w14:paraId="7CAA0C62" w14:textId="77777777">
        <w:trPr>
          <w:trHeight w:val="313"/>
        </w:trPr>
        <w:tc>
          <w:tcPr>
            <w:tcW w:w="863" w:type="dxa"/>
            <w:vMerge/>
          </w:tcPr>
          <w:p w14:paraId="3C20FF72"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0F34ACA4"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0CA925D6"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响应保证金</w:t>
            </w:r>
          </w:p>
        </w:tc>
        <w:tc>
          <w:tcPr>
            <w:tcW w:w="6844" w:type="dxa"/>
          </w:tcPr>
          <w:p w14:paraId="5738D743"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详见供应商须知</w:t>
            </w:r>
          </w:p>
        </w:tc>
      </w:tr>
      <w:tr w:rsidR="00090C44" w14:paraId="36F3A274" w14:textId="77777777">
        <w:trPr>
          <w:trHeight w:val="463"/>
        </w:trPr>
        <w:tc>
          <w:tcPr>
            <w:tcW w:w="863" w:type="dxa"/>
            <w:vMerge/>
          </w:tcPr>
          <w:p w14:paraId="342F54A3" w14:textId="77777777" w:rsidR="00090C44" w:rsidRDefault="00090C44">
            <w:pPr>
              <w:spacing w:line="360" w:lineRule="auto"/>
              <w:rPr>
                <w:rFonts w:ascii="宋体" w:eastAsia="宋体" w:hAnsi="宋体" w:cs="宋体" w:hint="eastAsia"/>
                <w:sz w:val="24"/>
                <w:szCs w:val="24"/>
                <w14:ligatures w14:val="none"/>
              </w:rPr>
            </w:pPr>
          </w:p>
        </w:tc>
        <w:tc>
          <w:tcPr>
            <w:tcW w:w="806" w:type="dxa"/>
            <w:vMerge/>
          </w:tcPr>
          <w:p w14:paraId="172B7042" w14:textId="77777777" w:rsidR="00090C44" w:rsidRDefault="00090C44">
            <w:pPr>
              <w:spacing w:line="360" w:lineRule="auto"/>
              <w:rPr>
                <w:rFonts w:ascii="宋体" w:eastAsia="宋体" w:hAnsi="宋体" w:cs="宋体" w:hint="eastAsia"/>
                <w:sz w:val="24"/>
                <w:szCs w:val="24"/>
                <w14:ligatures w14:val="none"/>
              </w:rPr>
            </w:pPr>
          </w:p>
        </w:tc>
        <w:tc>
          <w:tcPr>
            <w:tcW w:w="2756" w:type="dxa"/>
            <w:vAlign w:val="center"/>
          </w:tcPr>
          <w:p w14:paraId="562E71C0"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权利义务</w:t>
            </w:r>
          </w:p>
        </w:tc>
        <w:tc>
          <w:tcPr>
            <w:tcW w:w="6844" w:type="dxa"/>
          </w:tcPr>
          <w:p w14:paraId="27E1ECBB"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符合第五章“合同条款及格式”规定</w:t>
            </w:r>
          </w:p>
        </w:tc>
      </w:tr>
      <w:tr w:rsidR="00090C44" w14:paraId="510BF5E0" w14:textId="77777777">
        <w:trPr>
          <w:trHeight w:val="1706"/>
        </w:trPr>
        <w:tc>
          <w:tcPr>
            <w:tcW w:w="1669" w:type="dxa"/>
            <w:gridSpan w:val="2"/>
            <w:vAlign w:val="center"/>
          </w:tcPr>
          <w:p w14:paraId="43B12811"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2.2</w:t>
            </w:r>
          </w:p>
        </w:tc>
        <w:tc>
          <w:tcPr>
            <w:tcW w:w="2756" w:type="dxa"/>
            <w:vAlign w:val="center"/>
          </w:tcPr>
          <w:p w14:paraId="627915AF" w14:textId="77777777" w:rsidR="00090C44" w:rsidRDefault="00476337">
            <w:pPr>
              <w:spacing w:line="360" w:lineRule="auto"/>
              <w:jc w:val="center"/>
              <w:rPr>
                <w:rFonts w:ascii="宋体" w:eastAsia="宋体" w:hAnsi="宋体" w:cs="宋体" w:hint="eastAsia"/>
                <w:sz w:val="24"/>
                <w:szCs w:val="24"/>
                <w14:ligatures w14:val="none"/>
              </w:rPr>
            </w:pPr>
            <w:r>
              <w:rPr>
                <w:rFonts w:ascii="宋体" w:eastAsia="宋体" w:hAnsi="宋体" w:cs="宋体" w:hint="eastAsia"/>
                <w:sz w:val="24"/>
                <w:szCs w:val="24"/>
                <w14:ligatures w14:val="none"/>
              </w:rPr>
              <w:t>报价评审标准</w:t>
            </w:r>
          </w:p>
        </w:tc>
        <w:tc>
          <w:tcPr>
            <w:tcW w:w="6844" w:type="dxa"/>
          </w:tcPr>
          <w:p w14:paraId="74C7B6EB" w14:textId="77777777" w:rsidR="00090C44" w:rsidRDefault="00476337">
            <w:pPr>
              <w:spacing w:line="360" w:lineRule="auto"/>
              <w:rPr>
                <w:rFonts w:ascii="宋体" w:eastAsia="宋体" w:hAnsi="宋体" w:cs="宋体" w:hint="eastAsia"/>
                <w:sz w:val="24"/>
                <w:szCs w:val="24"/>
                <w14:ligatures w14:val="none"/>
              </w:rPr>
            </w:pPr>
            <w:r>
              <w:rPr>
                <w:rFonts w:ascii="宋体" w:eastAsia="宋体" w:hAnsi="宋体" w:cs="宋体" w:hint="eastAsia"/>
                <w:sz w:val="24"/>
                <w:szCs w:val="24"/>
                <w14:ligatures w14:val="none"/>
              </w:rPr>
              <w:t>询价小组对报价进行初审，发现下列情形之一的，作为无效响应处理：</w:t>
            </w:r>
          </w:p>
          <w:p w14:paraId="556535D9" w14:textId="77777777" w:rsidR="00090C44" w:rsidRDefault="00476337">
            <w:pPr>
              <w:spacing w:line="360" w:lineRule="auto"/>
              <w:rPr>
                <w:rFonts w:ascii="Times New Roman" w:eastAsia="宋体" w:hAnsi="Times New Roman" w:cs="Times New Roman"/>
                <w:szCs w:val="24"/>
                <w14:ligatures w14:val="none"/>
              </w:rPr>
            </w:pPr>
            <w:r>
              <w:rPr>
                <w:rFonts w:ascii="宋体" w:eastAsia="宋体" w:hAnsi="宋体" w:cs="宋体" w:hint="eastAsia"/>
                <w:sz w:val="24"/>
                <w:szCs w:val="24"/>
                <w14:ligatures w14:val="none"/>
              </w:rPr>
              <w:t>（1）响应报价高于控制价的。</w:t>
            </w:r>
          </w:p>
        </w:tc>
      </w:tr>
    </w:tbl>
    <w:p w14:paraId="0A031581" w14:textId="77777777" w:rsidR="00090C44" w:rsidRDefault="00090C44">
      <w:pPr>
        <w:tabs>
          <w:tab w:val="center" w:pos="4607"/>
        </w:tabs>
        <w:jc w:val="left"/>
        <w:rPr>
          <w:rFonts w:ascii="Times New Roman" w:eastAsia="宋体" w:hAnsi="Times New Roman" w:cs="Times New Roman"/>
          <w:szCs w:val="24"/>
          <w14:ligatures w14:val="none"/>
        </w:rPr>
        <w:sectPr w:rsidR="00090C44">
          <w:pgSz w:w="11906" w:h="16838"/>
          <w:pgMar w:top="1440" w:right="1080" w:bottom="1440" w:left="1080" w:header="851" w:footer="992" w:gutter="0"/>
          <w:cols w:space="720"/>
          <w:docGrid w:type="lines" w:linePitch="312"/>
        </w:sectPr>
      </w:pPr>
    </w:p>
    <w:p w14:paraId="335CA9B7" w14:textId="77777777" w:rsidR="00090C44" w:rsidRDefault="00476337">
      <w:pPr>
        <w:spacing w:line="360" w:lineRule="auto"/>
        <w:rPr>
          <w:rFonts w:ascii="宋体" w:eastAsia="宋体" w:hAnsi="宋体" w:cs="宋体" w:hint="eastAsia"/>
          <w:b/>
          <w:bCs/>
          <w:sz w:val="24"/>
          <w:szCs w:val="24"/>
          <w14:ligatures w14:val="none"/>
        </w:rPr>
      </w:pPr>
      <w:bookmarkStart w:id="15" w:name="_Toc10959"/>
      <w:r>
        <w:rPr>
          <w:rFonts w:ascii="宋体" w:eastAsia="宋体" w:hAnsi="宋体" w:cs="宋体" w:hint="eastAsia"/>
          <w:b/>
          <w:bCs/>
          <w:sz w:val="24"/>
          <w:szCs w:val="24"/>
          <w14:ligatures w14:val="none"/>
        </w:rPr>
        <w:lastRenderedPageBreak/>
        <w:t>1.评审办法</w:t>
      </w:r>
      <w:bookmarkEnd w:id="15"/>
    </w:p>
    <w:p w14:paraId="04E79FA2" w14:textId="77777777" w:rsidR="00090C44" w:rsidRDefault="00476337">
      <w:pPr>
        <w:spacing w:line="360" w:lineRule="auto"/>
        <w:ind w:firstLineChars="200" w:firstLine="482"/>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本项目采用有效最低价法评审。</w:t>
      </w:r>
    </w:p>
    <w:p w14:paraId="44E3CEA3" w14:textId="77777777" w:rsidR="00090C44" w:rsidRPr="00907A3A"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1.1有效最低价法，是指响应文件满足询价函（包含补充和修改等）全部实质性要求且报价最低的供应商为成交候选人的评审方法。如果最低报价或次低报价出现两家或两家以上者，且均通过询价小组</w:t>
      </w:r>
      <w:r w:rsidRPr="00907A3A">
        <w:rPr>
          <w:rFonts w:ascii="宋体" w:eastAsia="宋体" w:hAnsi="宋体" w:cs="宋体" w:hint="eastAsia"/>
          <w:b/>
          <w:bCs/>
          <w:sz w:val="24"/>
          <w:szCs w:val="24"/>
          <w14:ligatures w14:val="none"/>
        </w:rPr>
        <w:t>评审，则根据人员配置等，采取询价小组成员投票方式确定成交候选人。</w:t>
      </w:r>
    </w:p>
    <w:p w14:paraId="727B134F" w14:textId="77777777" w:rsidR="00090C44" w:rsidRDefault="00476337">
      <w:pPr>
        <w:spacing w:line="360" w:lineRule="auto"/>
        <w:rPr>
          <w:rFonts w:ascii="宋体" w:eastAsia="宋体" w:hAnsi="宋体" w:cs="宋体" w:hint="eastAsia"/>
          <w:b/>
          <w:bCs/>
          <w:sz w:val="24"/>
          <w:szCs w:val="24"/>
          <w14:ligatures w14:val="none"/>
        </w:rPr>
      </w:pPr>
      <w:r w:rsidRPr="00907A3A">
        <w:rPr>
          <w:rFonts w:ascii="宋体" w:eastAsia="宋体" w:hAnsi="宋体" w:cs="宋体" w:hint="eastAsia"/>
          <w:b/>
          <w:bCs/>
          <w:sz w:val="24"/>
          <w:szCs w:val="24"/>
          <w14:ligatures w14:val="none"/>
        </w:rPr>
        <w:t>1.3“有效最低价”主要考虑：①报价是否响应询价函的</w:t>
      </w:r>
      <w:r>
        <w:rPr>
          <w:rFonts w:ascii="宋体" w:eastAsia="宋体" w:hAnsi="宋体" w:cs="宋体" w:hint="eastAsia"/>
          <w:b/>
          <w:bCs/>
          <w:sz w:val="24"/>
          <w:szCs w:val="24"/>
          <w14:ligatures w14:val="none"/>
        </w:rPr>
        <w:t>实质性要求；②报价是否会降低询价</w:t>
      </w:r>
      <w:proofErr w:type="gramStart"/>
      <w:r>
        <w:rPr>
          <w:rFonts w:ascii="宋体" w:eastAsia="宋体" w:hAnsi="宋体" w:cs="宋体" w:hint="eastAsia"/>
          <w:b/>
          <w:bCs/>
          <w:sz w:val="24"/>
          <w:szCs w:val="24"/>
          <w14:ligatures w14:val="none"/>
        </w:rPr>
        <w:t>函规定</w:t>
      </w:r>
      <w:proofErr w:type="gramEnd"/>
      <w:r>
        <w:rPr>
          <w:rFonts w:ascii="宋体" w:eastAsia="宋体" w:hAnsi="宋体" w:cs="宋体" w:hint="eastAsia"/>
          <w:b/>
          <w:bCs/>
          <w:sz w:val="24"/>
          <w:szCs w:val="24"/>
          <w14:ligatures w14:val="none"/>
        </w:rPr>
        <w:t>的质量、服务内容、功能要求；③报价是否会低于响应成本；④是否有重大缺项漏项或错项。</w:t>
      </w:r>
    </w:p>
    <w:p w14:paraId="76A0C491" w14:textId="77777777" w:rsidR="00090C44" w:rsidRDefault="00476337">
      <w:pPr>
        <w:spacing w:line="360" w:lineRule="auto"/>
        <w:rPr>
          <w:rFonts w:ascii="宋体" w:eastAsia="宋体" w:hAnsi="宋体" w:cs="宋体" w:hint="eastAsia"/>
          <w:b/>
          <w:bCs/>
          <w:sz w:val="24"/>
          <w:szCs w:val="24"/>
          <w14:ligatures w14:val="none"/>
        </w:rPr>
      </w:pPr>
      <w:bookmarkStart w:id="16" w:name="_Toc247085748"/>
      <w:bookmarkStart w:id="17" w:name="_Toc152042367"/>
      <w:bookmarkStart w:id="18" w:name="_Toc246996233"/>
      <w:bookmarkStart w:id="19" w:name="_Toc296602478"/>
      <w:bookmarkStart w:id="20" w:name="_Toc246996976"/>
      <w:bookmarkStart w:id="21" w:name="_Toc152045590"/>
      <w:bookmarkStart w:id="22" w:name="_Toc179632608"/>
      <w:bookmarkStart w:id="23" w:name="_Toc144974557"/>
      <w:bookmarkStart w:id="24" w:name="_Toc8930"/>
      <w:bookmarkEnd w:id="16"/>
      <w:bookmarkEnd w:id="17"/>
      <w:bookmarkEnd w:id="18"/>
      <w:bookmarkEnd w:id="19"/>
      <w:bookmarkEnd w:id="20"/>
      <w:bookmarkEnd w:id="21"/>
      <w:bookmarkEnd w:id="22"/>
      <w:bookmarkEnd w:id="23"/>
      <w:r>
        <w:rPr>
          <w:rFonts w:ascii="宋体" w:eastAsia="宋体" w:hAnsi="宋体" w:cs="宋体" w:hint="eastAsia"/>
          <w:b/>
          <w:bCs/>
          <w:sz w:val="24"/>
          <w:szCs w:val="24"/>
          <w14:ligatures w14:val="none"/>
        </w:rPr>
        <w:t>2.评审标准</w:t>
      </w:r>
      <w:bookmarkEnd w:id="24"/>
    </w:p>
    <w:p w14:paraId="10A1ED15" w14:textId="77777777" w:rsidR="00090C44" w:rsidRDefault="00476337">
      <w:pPr>
        <w:spacing w:line="360" w:lineRule="auto"/>
        <w:rPr>
          <w:rFonts w:ascii="宋体" w:eastAsia="宋体" w:hAnsi="宋体" w:cs="宋体" w:hint="eastAsia"/>
          <w:b/>
          <w:bCs/>
          <w:sz w:val="24"/>
          <w:szCs w:val="24"/>
          <w14:ligatures w14:val="none"/>
        </w:rPr>
      </w:pPr>
      <w:bookmarkStart w:id="25" w:name="_Toc152042368"/>
      <w:bookmarkStart w:id="26" w:name="_Toc246996234"/>
      <w:bookmarkStart w:id="27" w:name="_Toc179632609"/>
      <w:bookmarkStart w:id="28" w:name="_Toc296602479"/>
      <w:bookmarkStart w:id="29" w:name="_Toc246996977"/>
      <w:bookmarkStart w:id="30" w:name="_Toc144974558"/>
      <w:bookmarkStart w:id="31" w:name="_Toc152045591"/>
      <w:bookmarkStart w:id="32" w:name="_Toc247085749"/>
      <w:bookmarkEnd w:id="25"/>
      <w:bookmarkEnd w:id="26"/>
      <w:bookmarkEnd w:id="27"/>
      <w:bookmarkEnd w:id="28"/>
      <w:bookmarkEnd w:id="29"/>
      <w:bookmarkEnd w:id="30"/>
      <w:bookmarkEnd w:id="31"/>
      <w:bookmarkEnd w:id="32"/>
      <w:r>
        <w:rPr>
          <w:rFonts w:ascii="宋体" w:eastAsia="宋体" w:hAnsi="宋体" w:cs="宋体" w:hint="eastAsia"/>
          <w:b/>
          <w:bCs/>
          <w:sz w:val="24"/>
          <w:szCs w:val="24"/>
          <w14:ligatures w14:val="none"/>
        </w:rPr>
        <w:t>2.1 初步评审标准</w:t>
      </w:r>
    </w:p>
    <w:p w14:paraId="2F110297"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2.1.1 形式评审标准：见评审办法前附表。</w:t>
      </w:r>
    </w:p>
    <w:p w14:paraId="3A9D2B08"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2.1.2 资格评审标准：见评审办法前附表。</w:t>
      </w:r>
    </w:p>
    <w:p w14:paraId="3A889305"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2.1.3 响应性评审标准：见评审办法前附表。</w:t>
      </w:r>
    </w:p>
    <w:p w14:paraId="247CFABD" w14:textId="77777777" w:rsidR="00090C44" w:rsidRDefault="00476337">
      <w:pPr>
        <w:spacing w:line="360" w:lineRule="auto"/>
        <w:rPr>
          <w:rFonts w:ascii="宋体" w:eastAsia="宋体" w:hAnsi="宋体" w:cs="宋体" w:hint="eastAsia"/>
          <w:b/>
          <w:bCs/>
          <w:sz w:val="24"/>
          <w:szCs w:val="24"/>
          <w14:ligatures w14:val="none"/>
        </w:rPr>
      </w:pPr>
      <w:bookmarkStart w:id="33" w:name="_Toc179632610"/>
      <w:bookmarkStart w:id="34" w:name="_Toc246996978"/>
      <w:bookmarkStart w:id="35" w:name="_Toc152045592"/>
      <w:bookmarkStart w:id="36" w:name="_Toc246996235"/>
      <w:bookmarkStart w:id="37" w:name="_Toc152042369"/>
      <w:bookmarkStart w:id="38" w:name="_Toc144974559"/>
      <w:bookmarkStart w:id="39" w:name="_Toc296602480"/>
      <w:bookmarkStart w:id="40" w:name="_Toc247085750"/>
      <w:bookmarkEnd w:id="33"/>
      <w:bookmarkEnd w:id="34"/>
      <w:bookmarkEnd w:id="35"/>
      <w:bookmarkEnd w:id="36"/>
      <w:bookmarkEnd w:id="37"/>
      <w:bookmarkEnd w:id="38"/>
      <w:bookmarkEnd w:id="39"/>
      <w:bookmarkEnd w:id="40"/>
      <w:r>
        <w:rPr>
          <w:rFonts w:ascii="宋体" w:eastAsia="宋体" w:hAnsi="宋体" w:cs="宋体" w:hint="eastAsia"/>
          <w:b/>
          <w:bCs/>
          <w:sz w:val="24"/>
          <w:szCs w:val="24"/>
          <w14:ligatures w14:val="none"/>
        </w:rPr>
        <w:t>2.2  报价评审标准：见评审办法前附表。</w:t>
      </w:r>
    </w:p>
    <w:p w14:paraId="69ABE8EB" w14:textId="77777777" w:rsidR="00090C44" w:rsidRDefault="00476337">
      <w:pPr>
        <w:spacing w:line="360" w:lineRule="auto"/>
        <w:rPr>
          <w:rFonts w:ascii="宋体" w:eastAsia="宋体" w:hAnsi="宋体" w:cs="宋体" w:hint="eastAsia"/>
          <w:b/>
          <w:bCs/>
          <w:sz w:val="24"/>
          <w:szCs w:val="24"/>
          <w14:ligatures w14:val="none"/>
        </w:rPr>
      </w:pPr>
      <w:bookmarkStart w:id="41" w:name="_Toc152045593"/>
      <w:bookmarkStart w:id="42" w:name="_Toc179632611"/>
      <w:bookmarkStart w:id="43" w:name="_Toc144974560"/>
      <w:bookmarkStart w:id="44" w:name="_Toc296602481"/>
      <w:bookmarkStart w:id="45" w:name="_Toc246996979"/>
      <w:bookmarkStart w:id="46" w:name="_Toc247085751"/>
      <w:bookmarkStart w:id="47" w:name="_Toc152042370"/>
      <w:bookmarkStart w:id="48" w:name="_Toc246996236"/>
      <w:bookmarkStart w:id="49" w:name="_Toc30513"/>
      <w:bookmarkEnd w:id="41"/>
      <w:bookmarkEnd w:id="42"/>
      <w:bookmarkEnd w:id="43"/>
      <w:bookmarkEnd w:id="44"/>
      <w:bookmarkEnd w:id="45"/>
      <w:bookmarkEnd w:id="46"/>
      <w:bookmarkEnd w:id="47"/>
      <w:bookmarkEnd w:id="48"/>
      <w:r>
        <w:rPr>
          <w:rFonts w:ascii="宋体" w:eastAsia="宋体" w:hAnsi="宋体" w:cs="宋体" w:hint="eastAsia"/>
          <w:b/>
          <w:bCs/>
          <w:sz w:val="24"/>
          <w:szCs w:val="24"/>
          <w14:ligatures w14:val="none"/>
        </w:rPr>
        <w:t>3.评审程序</w:t>
      </w:r>
      <w:bookmarkEnd w:id="49"/>
    </w:p>
    <w:p w14:paraId="03136B6C" w14:textId="77777777" w:rsidR="00090C44" w:rsidRDefault="00476337">
      <w:pPr>
        <w:spacing w:line="360" w:lineRule="auto"/>
        <w:rPr>
          <w:rFonts w:ascii="宋体" w:eastAsia="宋体" w:hAnsi="宋体" w:cs="宋体" w:hint="eastAsia"/>
          <w:b/>
          <w:bCs/>
          <w:sz w:val="24"/>
          <w:szCs w:val="24"/>
          <w14:ligatures w14:val="none"/>
        </w:rPr>
      </w:pPr>
      <w:bookmarkStart w:id="50" w:name="_Toc246996237"/>
      <w:bookmarkStart w:id="51" w:name="_Toc152045594"/>
      <w:bookmarkStart w:id="52" w:name="_Toc246996980"/>
      <w:bookmarkStart w:id="53" w:name="_Toc247085752"/>
      <w:bookmarkStart w:id="54" w:name="_Toc152042371"/>
      <w:bookmarkStart w:id="55" w:name="_Toc179632612"/>
      <w:bookmarkStart w:id="56" w:name="_Toc144974561"/>
      <w:bookmarkStart w:id="57" w:name="_Toc296602482"/>
      <w:bookmarkEnd w:id="50"/>
      <w:bookmarkEnd w:id="51"/>
      <w:bookmarkEnd w:id="52"/>
      <w:bookmarkEnd w:id="53"/>
      <w:bookmarkEnd w:id="54"/>
      <w:bookmarkEnd w:id="55"/>
      <w:bookmarkEnd w:id="56"/>
      <w:bookmarkEnd w:id="57"/>
      <w:r>
        <w:rPr>
          <w:rFonts w:ascii="宋体" w:eastAsia="宋体" w:hAnsi="宋体" w:cs="宋体" w:hint="eastAsia"/>
          <w:b/>
          <w:bCs/>
          <w:sz w:val="24"/>
          <w:szCs w:val="24"/>
          <w14:ligatures w14:val="none"/>
        </w:rPr>
        <w:t>3.1 初步评审</w:t>
      </w:r>
    </w:p>
    <w:p w14:paraId="1B0CBEDE" w14:textId="77777777" w:rsidR="00090C44" w:rsidRDefault="00476337">
      <w:pPr>
        <w:spacing w:line="360" w:lineRule="auto"/>
        <w:ind w:firstLine="435"/>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3.1.1询价小组对供应商必须满足和实质性响应的内容进行评审，供应商未实质性响应询价</w:t>
      </w:r>
      <w:proofErr w:type="gramStart"/>
      <w:r>
        <w:rPr>
          <w:rFonts w:ascii="宋体" w:eastAsia="宋体" w:hAnsi="宋体" w:cs="宋体" w:hint="eastAsia"/>
          <w:b/>
          <w:bCs/>
          <w:sz w:val="24"/>
          <w:szCs w:val="24"/>
          <w14:ligatures w14:val="none"/>
        </w:rPr>
        <w:t>函要求</w:t>
      </w:r>
      <w:proofErr w:type="gramEnd"/>
      <w:r>
        <w:rPr>
          <w:rFonts w:ascii="宋体" w:eastAsia="宋体" w:hAnsi="宋体" w:cs="宋体" w:hint="eastAsia"/>
          <w:b/>
          <w:bCs/>
          <w:sz w:val="24"/>
          <w:szCs w:val="24"/>
          <w14:ligatures w14:val="none"/>
        </w:rPr>
        <w:t>则响应无效，询价小组对供应商必须满足和实质性响应的内容有疑义的，询价小组将以询标的方式告知有关供应商。</w:t>
      </w:r>
    </w:p>
    <w:p w14:paraId="5302F9B4" w14:textId="77777777" w:rsidR="00090C44" w:rsidRDefault="00476337">
      <w:pPr>
        <w:spacing w:line="360" w:lineRule="auto"/>
        <w:ind w:firstLine="435"/>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因供应</w:t>
      </w:r>
      <w:proofErr w:type="gramStart"/>
      <w:r>
        <w:rPr>
          <w:rFonts w:ascii="宋体" w:eastAsia="宋体" w:hAnsi="宋体" w:cs="宋体" w:hint="eastAsia"/>
          <w:b/>
          <w:bCs/>
          <w:sz w:val="24"/>
          <w:szCs w:val="24"/>
          <w14:ligatures w14:val="none"/>
        </w:rPr>
        <w:t>商离开</w:t>
      </w:r>
      <w:proofErr w:type="gramEnd"/>
      <w:r>
        <w:rPr>
          <w:rFonts w:ascii="宋体" w:eastAsia="宋体" w:hAnsi="宋体" w:cs="宋体" w:hint="eastAsia"/>
          <w:b/>
          <w:bCs/>
          <w:sz w:val="24"/>
          <w:szCs w:val="24"/>
          <w14:ligatures w14:val="none"/>
        </w:rPr>
        <w:t>询价现场等原因导致无法及时接收询标函或未在规定时间内(从询价小组发起询标至询标结束原则上为15分钟，具体时间以询标函标注时间为准)按询价小组要求进行澄清、说明或补正内容的视同供应商放弃澄清、说明或补正内容的权利，询价小组可按对供应商不利的解释进行判定。</w:t>
      </w:r>
    </w:p>
    <w:p w14:paraId="343261EE"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3.1.2 供应商有以下情形之一的，询价小组应当否决其响应：</w:t>
      </w:r>
    </w:p>
    <w:p w14:paraId="0BE3C4C0"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（1）串通响应或弄虚作假或有其他违法行为的。</w:t>
      </w:r>
    </w:p>
    <w:p w14:paraId="3BFFB2B2"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3.2 报价评审</w:t>
      </w:r>
    </w:p>
    <w:p w14:paraId="5B77324D"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3.2.1初审合格后，询价小组对所有初步评审合格的响应文件进行报价评审。</w:t>
      </w:r>
    </w:p>
    <w:p w14:paraId="06D1936F"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3.2.2报价有算术错误的，询价小组按以下原则对报价进行修正，修正的价格</w:t>
      </w:r>
      <w:proofErr w:type="gramStart"/>
      <w:r>
        <w:rPr>
          <w:rFonts w:ascii="宋体" w:eastAsia="宋体" w:hAnsi="宋体" w:cs="宋体" w:hint="eastAsia"/>
          <w:b/>
          <w:bCs/>
          <w:sz w:val="24"/>
          <w:szCs w:val="24"/>
          <w14:ligatures w14:val="none"/>
        </w:rPr>
        <w:lastRenderedPageBreak/>
        <w:t>经供应</w:t>
      </w:r>
      <w:proofErr w:type="gramEnd"/>
      <w:r>
        <w:rPr>
          <w:rFonts w:ascii="宋体" w:eastAsia="宋体" w:hAnsi="宋体" w:cs="宋体" w:hint="eastAsia"/>
          <w:b/>
          <w:bCs/>
          <w:sz w:val="24"/>
          <w:szCs w:val="24"/>
          <w14:ligatures w14:val="none"/>
        </w:rPr>
        <w:t>商书面确认后具有约束力。供应商在规定时间内不接受修正价格的，询价小组应当否决其响应。</w:t>
      </w:r>
    </w:p>
    <w:p w14:paraId="3111CC89"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（1）响应文件中的大写金额与小写金额不一致的，以大写金额为准；</w:t>
      </w:r>
    </w:p>
    <w:p w14:paraId="12E07AFD"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（2）总价金额与单价金额不一致的，以单价金额为准，但单价金额小数点有明显错误的除外。</w:t>
      </w:r>
      <w:bookmarkStart w:id="58" w:name="_Toc246996981"/>
      <w:bookmarkStart w:id="59" w:name="_Toc144974562"/>
      <w:bookmarkStart w:id="60" w:name="_Toc152042372"/>
      <w:bookmarkStart w:id="61" w:name="_Toc246996238"/>
      <w:bookmarkStart w:id="62" w:name="_Toc152045595"/>
      <w:bookmarkStart w:id="63" w:name="_Toc296602483"/>
      <w:bookmarkStart w:id="64" w:name="_Toc247085753"/>
      <w:bookmarkStart w:id="65" w:name="_Toc179632613"/>
      <w:bookmarkEnd w:id="58"/>
      <w:bookmarkEnd w:id="59"/>
      <w:bookmarkEnd w:id="60"/>
      <w:bookmarkEnd w:id="61"/>
      <w:bookmarkEnd w:id="62"/>
      <w:bookmarkEnd w:id="63"/>
      <w:bookmarkEnd w:id="64"/>
      <w:bookmarkEnd w:id="65"/>
    </w:p>
    <w:p w14:paraId="48DAFFDF" w14:textId="77777777" w:rsidR="00090C44" w:rsidRDefault="00476337">
      <w:pPr>
        <w:spacing w:line="360" w:lineRule="auto"/>
        <w:rPr>
          <w:rFonts w:ascii="宋体" w:eastAsia="宋体" w:hAnsi="宋体" w:cs="宋体" w:hint="eastAsia"/>
          <w:b/>
          <w:bCs/>
          <w:sz w:val="24"/>
          <w:szCs w:val="24"/>
          <w14:ligatures w14:val="none"/>
        </w:rPr>
      </w:pPr>
      <w:bookmarkStart w:id="66" w:name="_Toc179632614"/>
      <w:bookmarkStart w:id="67" w:name="_Toc296602484"/>
      <w:bookmarkStart w:id="68" w:name="_Toc247085754"/>
      <w:bookmarkStart w:id="69" w:name="_Toc152042373"/>
      <w:bookmarkStart w:id="70" w:name="_Toc246996982"/>
      <w:bookmarkStart w:id="71" w:name="_Toc152045596"/>
      <w:bookmarkStart w:id="72" w:name="_Toc246996239"/>
      <w:bookmarkStart w:id="73" w:name="_Toc144974563"/>
      <w:bookmarkEnd w:id="66"/>
      <w:bookmarkEnd w:id="67"/>
      <w:bookmarkEnd w:id="68"/>
      <w:bookmarkEnd w:id="69"/>
      <w:bookmarkEnd w:id="70"/>
      <w:bookmarkEnd w:id="71"/>
      <w:bookmarkEnd w:id="72"/>
      <w:bookmarkEnd w:id="73"/>
      <w:r>
        <w:rPr>
          <w:rFonts w:ascii="宋体" w:eastAsia="宋体" w:hAnsi="宋体" w:cs="宋体" w:hint="eastAsia"/>
          <w:b/>
          <w:bCs/>
          <w:sz w:val="24"/>
          <w:szCs w:val="24"/>
          <w14:ligatures w14:val="none"/>
        </w:rPr>
        <w:t>3.3 相关说明。</w:t>
      </w:r>
    </w:p>
    <w:p w14:paraId="1496DE30"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3.3.1 询价过程中，询价小组发现供应商的报价或者某些分项报价明显不合理或者低于成本，有可能影响服务质量和不能诚信履约的，应当要求其在规定的期限内提供书面文件予以解释说明，并提交相关证明材料；否则，询价小组可以取消该供应商的成交候选资格，按顺序由排在后面的成交候选人递补，以此类推。</w:t>
      </w:r>
    </w:p>
    <w:p w14:paraId="7AD6988C"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3.3.2 无论何种原因，即使供应商询价时携带了证书材料的原件，但响应文件中未提供与之内容完全一致的复印件的，询价小组可以视同其未提供。</w:t>
      </w:r>
    </w:p>
    <w:p w14:paraId="15A72D25"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3.3.3 询价小组决定响应文件的响应性及</w:t>
      </w:r>
      <w:proofErr w:type="gramStart"/>
      <w:r>
        <w:rPr>
          <w:rFonts w:ascii="宋体" w:eastAsia="宋体" w:hAnsi="宋体" w:cs="宋体" w:hint="eastAsia"/>
          <w:b/>
          <w:bCs/>
          <w:sz w:val="24"/>
          <w:szCs w:val="24"/>
          <w14:ligatures w14:val="none"/>
        </w:rPr>
        <w:t>符合性只根据</w:t>
      </w:r>
      <w:proofErr w:type="gramEnd"/>
      <w:r>
        <w:rPr>
          <w:rFonts w:ascii="宋体" w:eastAsia="宋体" w:hAnsi="宋体" w:cs="宋体" w:hint="eastAsia"/>
          <w:b/>
          <w:bCs/>
          <w:sz w:val="24"/>
          <w:szCs w:val="24"/>
          <w14:ligatures w14:val="none"/>
        </w:rPr>
        <w:t>响应文件本身的内容，而不寻求其他外部证据。</w:t>
      </w:r>
    </w:p>
    <w:p w14:paraId="497BA8B3"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3.3.4 供应商授权代表对询价过程有疑义，以及认为采购人相关工作人员有需要回避的情形的，应当场提出询问或者回避申请，并说明理由。</w:t>
      </w:r>
    </w:p>
    <w:p w14:paraId="2803C713"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3.4 响应文件的澄清、说明或更正</w:t>
      </w:r>
    </w:p>
    <w:p w14:paraId="33F8FAE5"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3.4.1 询价小组将对响应文件的有效性、完整性和响应程度进行审查，审查时可以要求供应商对响应文件中含义不明确、同类问题表述不一致或者有明显文字和计算错误的内容等</w:t>
      </w:r>
      <w:proofErr w:type="gramStart"/>
      <w:r>
        <w:rPr>
          <w:rFonts w:ascii="宋体" w:eastAsia="宋体" w:hAnsi="宋体" w:cs="宋体" w:hint="eastAsia"/>
          <w:b/>
          <w:bCs/>
          <w:sz w:val="24"/>
          <w:szCs w:val="24"/>
          <w14:ligatures w14:val="none"/>
        </w:rPr>
        <w:t>作出</w:t>
      </w:r>
      <w:proofErr w:type="gramEnd"/>
      <w:r>
        <w:rPr>
          <w:rFonts w:ascii="宋体" w:eastAsia="宋体" w:hAnsi="宋体" w:cs="宋体" w:hint="eastAsia"/>
          <w:b/>
          <w:bCs/>
          <w:sz w:val="24"/>
          <w:szCs w:val="24"/>
          <w14:ligatures w14:val="none"/>
        </w:rPr>
        <w:t>必要的澄清、说明或者更正。供应商的澄清、说明或者更正不得超出响应文件的范围或者改变响应文件的实质性内容。对不同文字文本响应文件的解释发生异议的，以中文文本为准。</w:t>
      </w:r>
    </w:p>
    <w:p w14:paraId="71BDF89B"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3.4.2 询价小组要求供应商澄清、说明或者更正响应文件应当以书面形式（询标）</w:t>
      </w:r>
      <w:proofErr w:type="gramStart"/>
      <w:r>
        <w:rPr>
          <w:rFonts w:ascii="宋体" w:eastAsia="宋体" w:hAnsi="宋体" w:cs="宋体" w:hint="eastAsia"/>
          <w:b/>
          <w:bCs/>
          <w:sz w:val="24"/>
          <w:szCs w:val="24"/>
          <w14:ligatures w14:val="none"/>
        </w:rPr>
        <w:t>作出</w:t>
      </w:r>
      <w:proofErr w:type="gramEnd"/>
      <w:r>
        <w:rPr>
          <w:rFonts w:ascii="宋体" w:eastAsia="宋体" w:hAnsi="宋体" w:cs="宋体" w:hint="eastAsia"/>
          <w:b/>
          <w:bCs/>
          <w:sz w:val="24"/>
          <w:szCs w:val="24"/>
          <w14:ligatures w14:val="none"/>
        </w:rPr>
        <w:t>。供应商的澄清、说明或者更正应当由法定代表人或其授权代表签字或者加盖公章。</w:t>
      </w:r>
    </w:p>
    <w:p w14:paraId="1FF75536" w14:textId="77777777" w:rsidR="00090C44" w:rsidRDefault="00476337">
      <w:pPr>
        <w:spacing w:line="360" w:lineRule="auto"/>
        <w:rPr>
          <w:rFonts w:ascii="宋体" w:eastAsia="宋体" w:hAnsi="宋体" w:cs="宋体" w:hint="eastAsia"/>
          <w:b/>
          <w:bCs/>
          <w:sz w:val="24"/>
          <w:szCs w:val="24"/>
          <w14:ligatures w14:val="none"/>
        </w:rPr>
      </w:pPr>
      <w:bookmarkStart w:id="74" w:name="_Toc296602485"/>
      <w:bookmarkStart w:id="75" w:name="_Toc246996983"/>
      <w:bookmarkStart w:id="76" w:name="_Toc179632615"/>
      <w:bookmarkStart w:id="77" w:name="_Toc246996240"/>
      <w:bookmarkStart w:id="78" w:name="_Toc144974564"/>
      <w:bookmarkStart w:id="79" w:name="_Toc247085755"/>
      <w:bookmarkStart w:id="80" w:name="_Toc152045597"/>
      <w:bookmarkStart w:id="81" w:name="_Toc152042374"/>
      <w:bookmarkEnd w:id="74"/>
      <w:bookmarkEnd w:id="75"/>
      <w:bookmarkEnd w:id="76"/>
      <w:bookmarkEnd w:id="77"/>
      <w:bookmarkEnd w:id="78"/>
      <w:bookmarkEnd w:id="79"/>
      <w:bookmarkEnd w:id="80"/>
      <w:bookmarkEnd w:id="81"/>
      <w:r>
        <w:rPr>
          <w:rFonts w:ascii="宋体" w:eastAsia="宋体" w:hAnsi="宋体" w:cs="宋体" w:hint="eastAsia"/>
          <w:b/>
          <w:bCs/>
          <w:sz w:val="24"/>
          <w:szCs w:val="24"/>
          <w14:ligatures w14:val="none"/>
        </w:rPr>
        <w:t>3.5 成交候选人的推荐原则及标准</w:t>
      </w:r>
    </w:p>
    <w:p w14:paraId="6E8CB8AE"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3.5.1 询价小组依据本项目询价函所约定的评审方法和标准，按照最后报价由低到高的顺序依次推荐成交候选人。</w:t>
      </w:r>
    </w:p>
    <w:p w14:paraId="2795D0AA"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lastRenderedPageBreak/>
        <w:t>3.6 确定成交候选人和成交人</w:t>
      </w:r>
    </w:p>
    <w:p w14:paraId="3972E180"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3.6.1 询价小组按照报价由低到高的顺序和供应商须知中规定确定成交候选人，并标明排列顺序。在接受异议期限结束后无异议，排名第一的成交候选人为成交人。</w:t>
      </w:r>
    </w:p>
    <w:p w14:paraId="0741B9E1"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排名第一的成交候选人放弃成交、因不可抗力不能履行合同、不按照采购文件要求提交履约保证金，或者被查实存在影响成交结果的违法行为等情形，不符合成交条件的，采购人可以按照询价小组提出的成交候选人名单排序依次确定其他成交候选人为成交人，也可以重新采购。</w:t>
      </w:r>
    </w:p>
    <w:p w14:paraId="7F84A010"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3.7.编写评审报告</w:t>
      </w:r>
    </w:p>
    <w:p w14:paraId="1DFD6FEA" w14:textId="77777777" w:rsidR="00090C44" w:rsidRDefault="00476337">
      <w:pPr>
        <w:spacing w:line="360" w:lineRule="auto"/>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3.7.1评审报告是根据询价小组成员签字的原始评审记录和评审结果编写的报告，评审报告由询价小组全体成员签字。评审报告应如实记录本次评审的主要过程，全面反映评审过程中的各种不同的意见，以及其他澄清、说明、补正事项。对评审结论持有异议的询价小组成员可以书面方式阐述其不同意见和理由。询价小组成员拒绝在评审报告上签字且不陈述其不同意见和理由的，视为同意评审结论。</w:t>
      </w:r>
    </w:p>
    <w:p w14:paraId="1EBB1F47" w14:textId="77777777" w:rsidR="00090C44" w:rsidRDefault="00090C44">
      <w:pPr>
        <w:rPr>
          <w:rFonts w:ascii="宋体" w:eastAsia="宋体" w:hAnsi="宋体" w:cs="宋体" w:hint="eastAsia"/>
          <w:sz w:val="24"/>
          <w:szCs w:val="24"/>
          <w14:ligatures w14:val="none"/>
        </w:rPr>
      </w:pPr>
    </w:p>
    <w:p w14:paraId="130F8F82" w14:textId="77777777" w:rsidR="00090C44" w:rsidRDefault="00090C44">
      <w:pPr>
        <w:adjustRightInd w:val="0"/>
        <w:snapToGrid w:val="0"/>
        <w:spacing w:line="576" w:lineRule="exact"/>
        <w:ind w:firstLineChars="200" w:firstLine="550"/>
        <w:rPr>
          <w:rFonts w:ascii="宋体" w:eastAsia="宋体" w:hAnsi="宋体" w:cs="Times New Roman" w:hint="eastAsia"/>
          <w:b/>
          <w:spacing w:val="-6"/>
          <w:sz w:val="28"/>
          <w:szCs w:val="32"/>
          <w14:ligatures w14:val="none"/>
        </w:rPr>
        <w:sectPr w:rsidR="00090C44">
          <w:pgSz w:w="11906" w:h="16838"/>
          <w:pgMar w:top="1440" w:right="1800" w:bottom="1440" w:left="1800" w:header="851" w:footer="992" w:gutter="0"/>
          <w:cols w:space="425"/>
          <w:docGrid w:type="lines" w:linePitch="312"/>
        </w:sectPr>
      </w:pPr>
    </w:p>
    <w:p w14:paraId="57013508" w14:textId="42A10836" w:rsidR="00090C44" w:rsidRDefault="00476337" w:rsidP="005A31D8">
      <w:pPr>
        <w:adjustRightInd w:val="0"/>
        <w:snapToGrid w:val="0"/>
        <w:spacing w:line="360" w:lineRule="auto"/>
        <w:ind w:firstLineChars="200" w:firstLine="550"/>
        <w:jc w:val="center"/>
        <w:outlineLvl w:val="0"/>
        <w:rPr>
          <w:rFonts w:ascii="宋体" w:eastAsia="宋体" w:hAnsi="宋体" w:cs="Times New Roman" w:hint="eastAsia"/>
          <w:b/>
          <w:spacing w:val="-6"/>
          <w:sz w:val="28"/>
          <w:szCs w:val="32"/>
          <w14:ligatures w14:val="none"/>
        </w:rPr>
      </w:pPr>
      <w:r>
        <w:rPr>
          <w:rFonts w:ascii="宋体" w:eastAsia="宋体" w:hAnsi="宋体" w:cs="Times New Roman" w:hint="eastAsia"/>
          <w:b/>
          <w:spacing w:val="-6"/>
          <w:sz w:val="28"/>
          <w:szCs w:val="32"/>
          <w14:ligatures w14:val="none"/>
        </w:rPr>
        <w:lastRenderedPageBreak/>
        <w:t xml:space="preserve"> </w:t>
      </w:r>
      <w:bookmarkStart w:id="82" w:name="_Toc2948"/>
      <w:r w:rsidR="005A31D8">
        <w:rPr>
          <w:rFonts w:ascii="宋体" w:eastAsia="宋体" w:hAnsi="宋体" w:cs="Times New Roman" w:hint="eastAsia"/>
          <w:b/>
          <w:spacing w:val="-6"/>
          <w:sz w:val="28"/>
          <w:szCs w:val="32"/>
          <w14:ligatures w14:val="none"/>
        </w:rPr>
        <w:t xml:space="preserve">第五章 </w:t>
      </w:r>
      <w:r>
        <w:rPr>
          <w:rFonts w:ascii="宋体" w:eastAsia="宋体" w:hAnsi="宋体" w:cs="Times New Roman" w:hint="eastAsia"/>
          <w:b/>
          <w:spacing w:val="-6"/>
          <w:sz w:val="28"/>
          <w:szCs w:val="32"/>
          <w14:ligatures w14:val="none"/>
        </w:rPr>
        <w:t>合同</w:t>
      </w:r>
      <w:bookmarkEnd w:id="82"/>
    </w:p>
    <w:p w14:paraId="645C66B2" w14:textId="77777777" w:rsidR="00090C44" w:rsidRDefault="00476337">
      <w:pPr>
        <w:spacing w:line="408" w:lineRule="auto"/>
        <w:ind w:firstLineChars="200" w:firstLine="468"/>
        <w:rPr>
          <w:rFonts w:ascii="宋体" w:eastAsia="宋体" w:hAnsi="宋体" w:cs="宋体" w:hint="eastAsia"/>
          <w:color w:val="000000" w:themeColor="text1"/>
          <w:spacing w:val="-6"/>
          <w:sz w:val="24"/>
          <w:szCs w:val="24"/>
          <w:u w:val="single"/>
          <w14:ligatures w14:val="none"/>
        </w:rPr>
      </w:pPr>
      <w:r>
        <w:rPr>
          <w:rFonts w:ascii="宋体" w:eastAsia="宋体" w:hAnsi="宋体" w:cs="宋体" w:hint="eastAsia"/>
          <w:spacing w:val="-6"/>
          <w:sz w:val="24"/>
          <w:szCs w:val="24"/>
          <w14:ligatures w14:val="none"/>
        </w:rPr>
        <w:t>采购人（甲方）：</w:t>
      </w:r>
      <w:r>
        <w:rPr>
          <w:rFonts w:ascii="宋体" w:eastAsia="宋体" w:hAnsi="宋体" w:cs="宋体" w:hint="eastAsia"/>
          <w:spacing w:val="-6"/>
          <w:sz w:val="24"/>
          <w:szCs w:val="24"/>
          <w:u w:val="single"/>
          <w14:ligatures w14:val="none"/>
        </w:rPr>
        <w:t xml:space="preserve"> </w:t>
      </w:r>
      <w:r>
        <w:rPr>
          <w:rFonts w:ascii="宋体" w:eastAsia="宋体" w:hAnsi="宋体" w:cs="宋体" w:hint="eastAsia"/>
          <w:color w:val="000000" w:themeColor="text1"/>
          <w:spacing w:val="-6"/>
          <w:sz w:val="24"/>
          <w:szCs w:val="24"/>
          <w:u w:val="single"/>
          <w14:ligatures w14:val="none"/>
        </w:rPr>
        <w:t xml:space="preserve">合肥建投新桥科技产业发展有限公司 </w:t>
      </w:r>
      <w:r>
        <w:rPr>
          <w:rFonts w:ascii="宋体" w:eastAsia="宋体" w:hAnsi="宋体" w:cs="宋体" w:hint="eastAsia"/>
          <w:color w:val="000000" w:themeColor="text1"/>
          <w:spacing w:val="-6"/>
          <w:sz w:val="24"/>
          <w:szCs w:val="24"/>
          <w14:ligatures w14:val="none"/>
        </w:rPr>
        <w:t xml:space="preserve">  </w:t>
      </w:r>
    </w:p>
    <w:p w14:paraId="47DC9EFE" w14:textId="77777777" w:rsidR="00090C44" w:rsidRDefault="00476337">
      <w:pPr>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供应商（乙方）：</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 xml:space="preserve">   </w:t>
      </w:r>
    </w:p>
    <w:p w14:paraId="75CC586D" w14:textId="77777777" w:rsidR="00090C44" w:rsidRDefault="00476337">
      <w:pPr>
        <w:spacing w:line="408" w:lineRule="auto"/>
        <w:ind w:firstLineChars="200" w:firstLine="468"/>
        <w:rPr>
          <w:rFonts w:ascii="宋体" w:eastAsia="宋体" w:hAnsi="宋体" w:cs="宋体" w:hint="eastAsia"/>
          <w:spacing w:val="-6"/>
          <w:sz w:val="24"/>
          <w:szCs w:val="24"/>
          <w:u w:val="single"/>
          <w14:ligatures w14:val="none"/>
        </w:rPr>
      </w:pPr>
      <w:r>
        <w:rPr>
          <w:rFonts w:ascii="宋体" w:eastAsia="宋体" w:hAnsi="宋体" w:cs="宋体" w:hint="eastAsia"/>
          <w:spacing w:val="-6"/>
          <w:sz w:val="24"/>
          <w:szCs w:val="24"/>
          <w14:ligatures w14:val="none"/>
        </w:rPr>
        <w:t>签订地点：</w:t>
      </w:r>
      <w:r>
        <w:rPr>
          <w:rFonts w:ascii="宋体" w:eastAsia="宋体" w:hAnsi="宋体" w:cs="宋体" w:hint="eastAsia"/>
          <w:spacing w:val="-6"/>
          <w:sz w:val="24"/>
          <w:szCs w:val="24"/>
          <w:u w:val="single"/>
          <w14:ligatures w14:val="none"/>
        </w:rPr>
        <w:t xml:space="preserve">                      </w:t>
      </w:r>
    </w:p>
    <w:p w14:paraId="3B694BDA" w14:textId="77777777" w:rsidR="00090C44" w:rsidRDefault="00476337">
      <w:pPr>
        <w:spacing w:line="408" w:lineRule="auto"/>
        <w:ind w:firstLineChars="200" w:firstLine="468"/>
        <w:rPr>
          <w:rFonts w:ascii="宋体" w:eastAsia="宋体" w:hAnsi="宋体" w:cs="宋体" w:hint="eastAsia"/>
          <w:spacing w:val="-6"/>
          <w:sz w:val="24"/>
          <w:szCs w:val="24"/>
          <w:u w:val="single"/>
          <w14:ligatures w14:val="none"/>
        </w:rPr>
      </w:pPr>
      <w:r>
        <w:rPr>
          <w:rFonts w:ascii="宋体" w:eastAsia="宋体" w:hAnsi="宋体" w:cs="宋体" w:hint="eastAsia"/>
          <w:spacing w:val="-6"/>
          <w:sz w:val="24"/>
          <w:szCs w:val="24"/>
          <w14:ligatures w14:val="none"/>
        </w:rPr>
        <w:t>采购项目名称：</w:t>
      </w:r>
      <w:r>
        <w:rPr>
          <w:rFonts w:ascii="宋体" w:eastAsia="宋体" w:hAnsi="宋体" w:cs="宋体" w:hint="eastAsia"/>
          <w:spacing w:val="-6"/>
          <w:sz w:val="24"/>
          <w:szCs w:val="24"/>
          <w:u w:val="single"/>
          <w14:ligatures w14:val="none"/>
        </w:rPr>
        <w:t xml:space="preserve"> </w:t>
      </w:r>
      <w:proofErr w:type="gramStart"/>
      <w:r>
        <w:rPr>
          <w:rFonts w:ascii="宋体" w:eastAsia="宋体" w:hAnsi="宋体" w:cs="宋体" w:hint="eastAsia"/>
          <w:spacing w:val="-6"/>
          <w:sz w:val="24"/>
          <w:szCs w:val="32"/>
          <w:u w:val="single"/>
          <w14:ligatures w14:val="none"/>
        </w:rPr>
        <w:t>蓝科新桥科创产业</w:t>
      </w:r>
      <w:proofErr w:type="gramEnd"/>
      <w:r>
        <w:rPr>
          <w:rFonts w:ascii="宋体" w:eastAsia="宋体" w:hAnsi="宋体" w:cs="宋体" w:hint="eastAsia"/>
          <w:spacing w:val="-6"/>
          <w:sz w:val="24"/>
          <w:szCs w:val="32"/>
          <w:u w:val="single"/>
          <w14:ligatures w14:val="none"/>
        </w:rPr>
        <w:t>园（一期）项目施工图审查</w:t>
      </w:r>
      <w:r>
        <w:rPr>
          <w:rFonts w:ascii="宋体" w:eastAsia="宋体" w:hAnsi="宋体" w:cs="宋体" w:hint="eastAsia"/>
          <w:spacing w:val="-6"/>
          <w:sz w:val="24"/>
          <w:szCs w:val="24"/>
          <w14:ligatures w14:val="none"/>
        </w:rPr>
        <w:t xml:space="preserve"> </w:t>
      </w:r>
    </w:p>
    <w:p w14:paraId="518FC695" w14:textId="77777777" w:rsidR="00090C44" w:rsidRDefault="00476337">
      <w:pPr>
        <w:tabs>
          <w:tab w:val="left" w:pos="2394"/>
        </w:tabs>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经本项目评审小组评审，决定将合同授予乙方。为进一步明确双方的责任，确保合同的顺利履行，根据《中华人民共和国民法典》之规定及本项目询价文件、成交通知书等相关资料的要求，经甲乙双方充分协商，特订立本合同，以便共同遵守。</w:t>
      </w:r>
    </w:p>
    <w:p w14:paraId="13C21A8C" w14:textId="77777777" w:rsidR="00090C44"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bookmarkStart w:id="83" w:name="_Toc24059"/>
      <w:bookmarkStart w:id="84" w:name="_Toc3029"/>
      <w:bookmarkStart w:id="85" w:name="_Toc2232"/>
      <w:r>
        <w:rPr>
          <w:rFonts w:ascii="宋体" w:eastAsia="宋体" w:hAnsi="宋体" w:cs="宋体" w:hint="eastAsia"/>
          <w:b/>
          <w:bCs/>
          <w:spacing w:val="-6"/>
          <w:sz w:val="24"/>
          <w:szCs w:val="32"/>
          <w14:ligatures w14:val="none"/>
        </w:rPr>
        <w:t>1.</w:t>
      </w:r>
      <w:r>
        <w:rPr>
          <w:rFonts w:ascii="宋体" w:eastAsia="宋体" w:hAnsi="宋体" w:cs="宋体" w:hint="eastAsia"/>
          <w:b/>
          <w:bCs/>
          <w:spacing w:val="-6"/>
          <w:sz w:val="24"/>
          <w:szCs w:val="32"/>
          <w:lang w:val="zh-CN"/>
          <w14:ligatures w14:val="none"/>
        </w:rPr>
        <w:t>合同组成部分</w:t>
      </w:r>
      <w:bookmarkEnd w:id="83"/>
      <w:bookmarkEnd w:id="84"/>
      <w:bookmarkEnd w:id="85"/>
    </w:p>
    <w:p w14:paraId="18812D3A"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lang w:val="zh-CN"/>
          <w14:ligatures w14:val="none"/>
        </w:rPr>
      </w:pPr>
      <w:r>
        <w:rPr>
          <w:rFonts w:ascii="宋体" w:eastAsia="宋体" w:hAnsi="宋体" w:cs="宋体" w:hint="eastAsia"/>
          <w:spacing w:val="-6"/>
          <w:sz w:val="24"/>
          <w:szCs w:val="32"/>
          <w:lang w:val="zh-CN"/>
          <w14:ligatures w14:val="none"/>
        </w:rPr>
        <w:t>下列文件为本合同的组成部分，并构成一个整体，需综合解释、相互补充。如果下列文件内容出现不一致的情形，在保证按照</w:t>
      </w:r>
      <w:r>
        <w:rPr>
          <w:rFonts w:ascii="宋体" w:eastAsia="宋体" w:hAnsi="宋体" w:cs="宋体" w:hint="eastAsia"/>
          <w:spacing w:val="-6"/>
          <w:sz w:val="24"/>
          <w:szCs w:val="32"/>
          <w14:ligatures w14:val="none"/>
        </w:rPr>
        <w:t>询价文件</w:t>
      </w:r>
      <w:r>
        <w:rPr>
          <w:rFonts w:ascii="宋体" w:eastAsia="宋体" w:hAnsi="宋体" w:cs="宋体" w:hint="eastAsia"/>
          <w:spacing w:val="-6"/>
          <w:sz w:val="24"/>
          <w:szCs w:val="32"/>
          <w:lang w:val="zh-CN"/>
          <w14:ligatures w14:val="none"/>
        </w:rPr>
        <w:t>确定的事项前提下，组成本合同的多个文件的优先适用顺序如下：</w:t>
      </w:r>
    </w:p>
    <w:p w14:paraId="2EB0BEAC"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lang w:val="zh-CN"/>
          <w14:ligatures w14:val="none"/>
        </w:rPr>
      </w:pPr>
      <w:r>
        <w:rPr>
          <w:rFonts w:ascii="宋体" w:eastAsia="宋体" w:hAnsi="宋体" w:cs="宋体" w:hint="eastAsia"/>
          <w:spacing w:val="-6"/>
          <w:sz w:val="24"/>
          <w:szCs w:val="32"/>
          <w14:ligatures w14:val="none"/>
        </w:rPr>
        <w:t>1.1</w:t>
      </w:r>
      <w:r>
        <w:rPr>
          <w:rFonts w:ascii="宋体" w:eastAsia="宋体" w:hAnsi="宋体" w:cs="宋体" w:hint="eastAsia"/>
          <w:spacing w:val="-6"/>
          <w:sz w:val="24"/>
          <w:szCs w:val="32"/>
          <w:lang w:val="zh-CN"/>
          <w14:ligatures w14:val="none"/>
        </w:rPr>
        <w:t>本合同及其补充合同、变更协议；</w:t>
      </w:r>
    </w:p>
    <w:p w14:paraId="4D8F9397"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lang w:val="zh-CN"/>
          <w14:ligatures w14:val="none"/>
        </w:rPr>
      </w:pPr>
      <w:r>
        <w:rPr>
          <w:rFonts w:ascii="宋体" w:eastAsia="宋体" w:hAnsi="宋体" w:cs="宋体" w:hint="eastAsia"/>
          <w:spacing w:val="-6"/>
          <w:sz w:val="24"/>
          <w:szCs w:val="32"/>
          <w:lang w:val="zh-CN"/>
          <w14:ligatures w14:val="none"/>
        </w:rPr>
        <w:t>1</w:t>
      </w:r>
      <w:r>
        <w:rPr>
          <w:rFonts w:ascii="宋体" w:eastAsia="宋体" w:hAnsi="宋体" w:cs="宋体" w:hint="eastAsia"/>
          <w:spacing w:val="-6"/>
          <w:sz w:val="24"/>
          <w:szCs w:val="32"/>
          <w14:ligatures w14:val="none"/>
        </w:rPr>
        <w:t>.2成交通知书</w:t>
      </w:r>
      <w:r>
        <w:rPr>
          <w:rFonts w:ascii="宋体" w:eastAsia="宋体" w:hAnsi="宋体" w:cs="宋体" w:hint="eastAsia"/>
          <w:spacing w:val="-6"/>
          <w:sz w:val="24"/>
          <w:szCs w:val="32"/>
          <w:lang w:val="zh-CN"/>
          <w14:ligatures w14:val="none"/>
        </w:rPr>
        <w:t>；</w:t>
      </w:r>
    </w:p>
    <w:p w14:paraId="181DF029"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1.3询价</w:t>
      </w:r>
      <w:r>
        <w:rPr>
          <w:rFonts w:ascii="宋体" w:eastAsia="宋体" w:hAnsi="宋体" w:cs="宋体" w:hint="eastAsia"/>
          <w:spacing w:val="-6"/>
          <w:sz w:val="24"/>
          <w:szCs w:val="32"/>
          <w:lang w:val="zh-CN"/>
          <w14:ligatures w14:val="none"/>
        </w:rPr>
        <w:t>文件（含澄清或者修改文件）</w:t>
      </w:r>
      <w:r>
        <w:rPr>
          <w:rFonts w:ascii="宋体" w:eastAsia="宋体" w:hAnsi="宋体" w:cs="宋体" w:hint="eastAsia"/>
          <w:spacing w:val="-6"/>
          <w:sz w:val="24"/>
          <w:szCs w:val="32"/>
          <w14:ligatures w14:val="none"/>
        </w:rPr>
        <w:t>；</w:t>
      </w:r>
    </w:p>
    <w:p w14:paraId="4F930260"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lang w:val="zh-CN"/>
          <w14:ligatures w14:val="none"/>
        </w:rPr>
      </w:pPr>
      <w:r>
        <w:rPr>
          <w:rFonts w:ascii="宋体" w:eastAsia="宋体" w:hAnsi="宋体" w:cs="宋体" w:hint="eastAsia"/>
          <w:spacing w:val="-6"/>
          <w:sz w:val="24"/>
          <w:szCs w:val="32"/>
          <w14:ligatures w14:val="none"/>
        </w:rPr>
        <w:t>1.4响应文件</w:t>
      </w:r>
      <w:r>
        <w:rPr>
          <w:rFonts w:ascii="宋体" w:eastAsia="宋体" w:hAnsi="宋体" w:cs="宋体" w:hint="eastAsia"/>
          <w:spacing w:val="-6"/>
          <w:sz w:val="24"/>
          <w:szCs w:val="32"/>
          <w:lang w:val="zh-CN"/>
          <w14:ligatures w14:val="none"/>
        </w:rPr>
        <w:t>（含澄清或者说明文件）；</w:t>
      </w:r>
    </w:p>
    <w:p w14:paraId="55CF0087"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lang w:val="zh-CN"/>
          <w14:ligatures w14:val="none"/>
        </w:rPr>
      </w:pPr>
      <w:r>
        <w:rPr>
          <w:rFonts w:ascii="宋体" w:eastAsia="宋体" w:hAnsi="宋体" w:cs="宋体" w:hint="eastAsia"/>
          <w:spacing w:val="-6"/>
          <w:sz w:val="24"/>
          <w:szCs w:val="32"/>
          <w14:ligatures w14:val="none"/>
        </w:rPr>
        <w:t>1.5</w:t>
      </w:r>
      <w:r>
        <w:rPr>
          <w:rFonts w:ascii="宋体" w:eastAsia="宋体" w:hAnsi="宋体" w:cs="宋体" w:hint="eastAsia"/>
          <w:spacing w:val="-6"/>
          <w:sz w:val="24"/>
          <w:szCs w:val="32"/>
          <w:lang w:val="zh-CN"/>
          <w14:ligatures w14:val="none"/>
        </w:rPr>
        <w:t>其他相关文件。</w:t>
      </w:r>
    </w:p>
    <w:p w14:paraId="01542B37" w14:textId="77777777" w:rsidR="00090C44"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r>
        <w:rPr>
          <w:rFonts w:ascii="宋体" w:eastAsia="宋体" w:hAnsi="宋体" w:cs="宋体" w:hint="eastAsia"/>
          <w:b/>
          <w:bCs/>
          <w:spacing w:val="-6"/>
          <w:sz w:val="24"/>
          <w:szCs w:val="32"/>
          <w14:ligatures w14:val="none"/>
        </w:rPr>
        <w:t>2.</w:t>
      </w:r>
      <w:r>
        <w:rPr>
          <w:rFonts w:ascii="宋体" w:eastAsia="宋体" w:hAnsi="宋体" w:cs="宋体" w:hint="eastAsia"/>
          <w:b/>
          <w:bCs/>
          <w:spacing w:val="-6"/>
          <w:sz w:val="24"/>
          <w:szCs w:val="32"/>
          <w:lang w:val="zh-CN"/>
          <w14:ligatures w14:val="none"/>
        </w:rPr>
        <w:t>服务</w:t>
      </w:r>
    </w:p>
    <w:p w14:paraId="150A8D3D"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u w:val="single"/>
          <w14:ligatures w14:val="none"/>
        </w:rPr>
      </w:pPr>
      <w:r>
        <w:rPr>
          <w:rFonts w:ascii="宋体" w:eastAsia="宋体" w:hAnsi="宋体" w:cs="宋体" w:hint="eastAsia"/>
          <w:spacing w:val="-6"/>
          <w:sz w:val="24"/>
          <w:szCs w:val="32"/>
          <w14:ligatures w14:val="none"/>
        </w:rPr>
        <w:t>2.1服务名称：</w:t>
      </w:r>
      <w:proofErr w:type="gramStart"/>
      <w:r>
        <w:rPr>
          <w:rFonts w:ascii="宋体" w:eastAsia="宋体" w:hAnsi="宋体" w:cs="宋体" w:hint="eastAsia"/>
          <w:spacing w:val="-6"/>
          <w:sz w:val="24"/>
          <w:szCs w:val="32"/>
          <w:u w:val="single"/>
          <w14:ligatures w14:val="none"/>
        </w:rPr>
        <w:t>蓝科新桥科创产业</w:t>
      </w:r>
      <w:proofErr w:type="gramEnd"/>
      <w:r>
        <w:rPr>
          <w:rFonts w:ascii="宋体" w:eastAsia="宋体" w:hAnsi="宋体" w:cs="宋体" w:hint="eastAsia"/>
          <w:spacing w:val="-6"/>
          <w:sz w:val="24"/>
          <w:szCs w:val="32"/>
          <w:u w:val="single"/>
          <w14:ligatures w14:val="none"/>
        </w:rPr>
        <w:t>园（一期）项目（以下简称“标的项目”）施工图审查；</w:t>
      </w:r>
    </w:p>
    <w:p w14:paraId="37860DF0"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u w:val="single"/>
          <w14:ligatures w14:val="none"/>
        </w:rPr>
      </w:pPr>
      <w:r>
        <w:rPr>
          <w:rFonts w:ascii="宋体" w:eastAsia="宋体" w:hAnsi="宋体" w:cs="宋体" w:hint="eastAsia"/>
          <w:spacing w:val="-6"/>
          <w:sz w:val="24"/>
          <w:szCs w:val="32"/>
          <w14:ligatures w14:val="none"/>
        </w:rPr>
        <w:t>2.2服务内容：</w:t>
      </w:r>
      <w:r>
        <w:rPr>
          <w:rFonts w:ascii="宋体" w:eastAsia="宋体" w:hAnsi="宋体" w:cs="宋体" w:hint="eastAsia"/>
          <w:spacing w:val="-6"/>
          <w:sz w:val="24"/>
          <w:szCs w:val="32"/>
          <w:u w:val="single"/>
          <w14:ligatures w14:val="none"/>
        </w:rPr>
        <w:t>施工图审查范围包括不限于：总平面布置图、基坑支护、勘察、建筑、结构、给排水、电气（含智能化）、暖通、动力、消防（包括特殊消防）、装饰、绿建、节能、幕墙、室外综合管网、景观绿化、人防（平、战）、构筑物等专业及其他本项目所需的施工图审查等《房屋建筑和市政基础设施工程施工图设计文件审查管理办法》（建设部令第13号令）、《合肥市人民政府关于印发</w:t>
      </w:r>
      <w:r>
        <w:rPr>
          <w:rFonts w:ascii="宋体" w:eastAsia="宋体" w:hAnsi="宋体" w:cs="宋体" w:hint="eastAsia"/>
          <w:spacing w:val="-6"/>
          <w:sz w:val="24"/>
          <w:szCs w:val="32"/>
          <w:u w:val="single"/>
          <w14:ligatures w14:val="none"/>
        </w:rPr>
        <w:lastRenderedPageBreak/>
        <w:t>合肥市全面开展工程建设项目审批制度改革实施方案的通知》规定的所有审查内容。</w:t>
      </w:r>
    </w:p>
    <w:p w14:paraId="323D9BF1"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2.3服务内容：</w:t>
      </w:r>
      <w:r>
        <w:rPr>
          <w:rFonts w:ascii="宋体" w:eastAsia="宋体" w:hAnsi="宋体" w:cs="宋体" w:hint="eastAsia"/>
          <w:spacing w:val="-6"/>
          <w:sz w:val="24"/>
          <w:szCs w:val="32"/>
          <w:u w:val="single"/>
          <w14:ligatures w14:val="none"/>
        </w:rPr>
        <w:t>根据甲方需求和项目进展情况及时提供相关服务（</w:t>
      </w:r>
      <w:proofErr w:type="gramStart"/>
      <w:r>
        <w:rPr>
          <w:rFonts w:ascii="宋体" w:eastAsia="宋体" w:hAnsi="宋体" w:cs="宋体" w:hint="eastAsia"/>
          <w:spacing w:val="-6"/>
          <w:sz w:val="24"/>
          <w:szCs w:val="32"/>
          <w:u w:val="single"/>
          <w14:ligatures w14:val="none"/>
        </w:rPr>
        <w:t>含取图</w:t>
      </w:r>
      <w:proofErr w:type="gramEnd"/>
      <w:r>
        <w:rPr>
          <w:rFonts w:ascii="宋体" w:eastAsia="宋体" w:hAnsi="宋体" w:cs="宋体" w:hint="eastAsia"/>
          <w:spacing w:val="-6"/>
          <w:sz w:val="24"/>
          <w:szCs w:val="32"/>
          <w:u w:val="single"/>
          <w14:ligatures w14:val="none"/>
        </w:rPr>
        <w:t>、送图、审查合格证备案等工作）、按时完成审查并出具满足国家相关规范要求的施工图审查合格证（含消防设计技术性审查意见书）</w:t>
      </w:r>
      <w:r>
        <w:rPr>
          <w:rFonts w:ascii="宋体" w:eastAsia="宋体" w:hAnsi="宋体" w:cs="宋体" w:hint="eastAsia"/>
          <w:spacing w:val="-6"/>
          <w:sz w:val="24"/>
          <w:szCs w:val="32"/>
          <w14:ligatures w14:val="none"/>
        </w:rPr>
        <w:t>。</w:t>
      </w:r>
    </w:p>
    <w:p w14:paraId="58532045" w14:textId="38F320F5" w:rsidR="002B2D58" w:rsidRPr="0045427B" w:rsidRDefault="00476337" w:rsidP="002B2D58">
      <w:pPr>
        <w:adjustRightInd w:val="0"/>
        <w:snapToGrid w:val="0"/>
        <w:spacing w:line="408" w:lineRule="auto"/>
        <w:ind w:firstLineChars="200" w:firstLine="468"/>
        <w:rPr>
          <w:rFonts w:ascii="宋体" w:eastAsia="宋体" w:hAnsi="宋体" w:cs="宋体" w:hint="eastAsia"/>
          <w:spacing w:val="-6"/>
          <w:sz w:val="24"/>
          <w:szCs w:val="32"/>
          <w14:ligatures w14:val="none"/>
        </w:rPr>
      </w:pPr>
      <w:r w:rsidRPr="0045427B">
        <w:rPr>
          <w:rFonts w:ascii="宋体" w:eastAsia="宋体" w:hAnsi="宋体" w:cs="宋体" w:hint="eastAsia"/>
          <w:spacing w:val="-6"/>
          <w:sz w:val="24"/>
          <w:szCs w:val="32"/>
          <w14:ligatures w14:val="none"/>
        </w:rPr>
        <w:t>2.4甲方每次有审图需求的，可以向乙方发送通知，乙方</w:t>
      </w:r>
      <w:r w:rsidR="002B2D58" w:rsidRPr="0045427B">
        <w:rPr>
          <w:rFonts w:ascii="宋体" w:eastAsia="宋体" w:hAnsi="宋体" w:cs="宋体" w:hint="eastAsia"/>
          <w:spacing w:val="-6"/>
          <w:sz w:val="24"/>
          <w:szCs w:val="32"/>
          <w14:ligatures w14:val="none"/>
        </w:rPr>
        <w:t>原则上在收到施工图设计文3日内一次性提出审查意见，并</w:t>
      </w:r>
      <w:proofErr w:type="gramStart"/>
      <w:r w:rsidR="002B2D58" w:rsidRPr="0045427B">
        <w:rPr>
          <w:rFonts w:ascii="宋体" w:eastAsia="宋体" w:hAnsi="宋体" w:cs="宋体" w:hint="eastAsia"/>
          <w:spacing w:val="-6"/>
          <w:sz w:val="24"/>
          <w:szCs w:val="32"/>
          <w14:ligatures w14:val="none"/>
        </w:rPr>
        <w:t>视问题</w:t>
      </w:r>
      <w:proofErr w:type="gramEnd"/>
      <w:r w:rsidR="002B2D58" w:rsidRPr="0045427B">
        <w:rPr>
          <w:rFonts w:ascii="宋体" w:eastAsia="宋体" w:hAnsi="宋体" w:cs="宋体" w:hint="eastAsia"/>
          <w:spacing w:val="-6"/>
          <w:sz w:val="24"/>
          <w:szCs w:val="32"/>
          <w14:ligatures w14:val="none"/>
        </w:rPr>
        <w:t>复杂情况负责督促设计单位在 2-5日内将问题全部反馈；在收到设计院答复意见等相关资料后应于3日内完成复审、出具正式图审合格证及图审意见，并负责完成建设主管部门备案。如因设计单位答复不及时而成交供应</w:t>
      </w:r>
      <w:proofErr w:type="gramStart"/>
      <w:r w:rsidR="002B2D58" w:rsidRPr="0045427B">
        <w:rPr>
          <w:rFonts w:ascii="宋体" w:eastAsia="宋体" w:hAnsi="宋体" w:cs="宋体" w:hint="eastAsia"/>
          <w:spacing w:val="-6"/>
          <w:sz w:val="24"/>
          <w:szCs w:val="32"/>
          <w14:ligatures w14:val="none"/>
        </w:rPr>
        <w:t>商未能</w:t>
      </w:r>
      <w:proofErr w:type="gramEnd"/>
      <w:r w:rsidR="002B2D58" w:rsidRPr="0045427B">
        <w:rPr>
          <w:rFonts w:ascii="宋体" w:eastAsia="宋体" w:hAnsi="宋体" w:cs="宋体" w:hint="eastAsia"/>
          <w:spacing w:val="-6"/>
          <w:sz w:val="24"/>
          <w:szCs w:val="32"/>
          <w14:ligatures w14:val="none"/>
        </w:rPr>
        <w:t>及时有效督促的，成交供应商承担连带责任。</w:t>
      </w:r>
    </w:p>
    <w:p w14:paraId="516632A2" w14:textId="77777777" w:rsidR="00090C44" w:rsidRPr="0045427B" w:rsidRDefault="00476337">
      <w:pPr>
        <w:adjustRightInd w:val="0"/>
        <w:snapToGrid w:val="0"/>
        <w:spacing w:line="408" w:lineRule="auto"/>
        <w:ind w:firstLineChars="200" w:firstLine="470"/>
        <w:outlineLvl w:val="2"/>
        <w:rPr>
          <w:rFonts w:ascii="宋体" w:eastAsia="宋体" w:hAnsi="宋体" w:cs="宋体" w:hint="eastAsia"/>
          <w:b/>
          <w:bCs/>
          <w:color w:val="000000" w:themeColor="text1"/>
          <w:spacing w:val="-6"/>
          <w:sz w:val="24"/>
          <w:szCs w:val="32"/>
          <w:lang w:val="zh-CN"/>
          <w14:ligatures w14:val="none"/>
        </w:rPr>
      </w:pPr>
      <w:bookmarkStart w:id="86" w:name="_Toc21631"/>
      <w:bookmarkStart w:id="87" w:name="_Toc23292"/>
      <w:bookmarkStart w:id="88" w:name="_Toc21551"/>
      <w:r w:rsidRPr="0045427B">
        <w:rPr>
          <w:rFonts w:ascii="宋体" w:eastAsia="宋体" w:hAnsi="宋体" w:cs="宋体" w:hint="eastAsia"/>
          <w:b/>
          <w:bCs/>
          <w:color w:val="000000" w:themeColor="text1"/>
          <w:spacing w:val="-6"/>
          <w:sz w:val="24"/>
          <w:szCs w:val="32"/>
          <w14:ligatures w14:val="none"/>
        </w:rPr>
        <w:t>3.</w:t>
      </w:r>
      <w:r w:rsidRPr="0045427B">
        <w:rPr>
          <w:rFonts w:ascii="宋体" w:eastAsia="宋体" w:hAnsi="宋体" w:cs="宋体" w:hint="eastAsia"/>
          <w:b/>
          <w:bCs/>
          <w:color w:val="000000" w:themeColor="text1"/>
          <w:spacing w:val="-6"/>
          <w:sz w:val="24"/>
          <w:szCs w:val="32"/>
          <w:lang w:val="zh-CN"/>
          <w14:ligatures w14:val="none"/>
        </w:rPr>
        <w:t>价款</w:t>
      </w:r>
      <w:bookmarkEnd w:id="86"/>
      <w:bookmarkEnd w:id="87"/>
      <w:bookmarkEnd w:id="88"/>
    </w:p>
    <w:p w14:paraId="58B14286" w14:textId="77777777" w:rsidR="00090C44" w:rsidRPr="0045427B" w:rsidRDefault="00476337">
      <w:pPr>
        <w:adjustRightInd w:val="0"/>
        <w:snapToGrid w:val="0"/>
        <w:spacing w:line="408" w:lineRule="auto"/>
        <w:ind w:leftChars="240" w:left="504" w:firstLineChars="17" w:firstLine="40"/>
        <w:outlineLvl w:val="2"/>
        <w:rPr>
          <w:rFonts w:ascii="宋体" w:eastAsia="宋体" w:hAnsi="宋体" w:cs="宋体" w:hint="eastAsia"/>
          <w:color w:val="000000" w:themeColor="text1"/>
          <w:spacing w:val="-6"/>
          <w:sz w:val="24"/>
          <w:szCs w:val="32"/>
          <w14:ligatures w14:val="none"/>
        </w:rPr>
      </w:pPr>
      <w:r w:rsidRPr="0045427B">
        <w:rPr>
          <w:rFonts w:ascii="宋体" w:eastAsia="宋体" w:hAnsi="宋体" w:cs="宋体" w:hint="eastAsia"/>
          <w:color w:val="000000" w:themeColor="text1"/>
          <w:spacing w:val="-6"/>
          <w:sz w:val="24"/>
          <w:szCs w:val="32"/>
          <w14:ligatures w14:val="none"/>
        </w:rPr>
        <w:t>本合同单价为：¥</w:t>
      </w:r>
      <w:r w:rsidRPr="0045427B">
        <w:rPr>
          <w:rFonts w:ascii="宋体" w:eastAsia="宋体" w:hAnsi="宋体" w:cs="宋体" w:hint="eastAsia"/>
          <w:color w:val="000000" w:themeColor="text1"/>
          <w:spacing w:val="-6"/>
          <w:sz w:val="24"/>
          <w:szCs w:val="32"/>
          <w:u w:val="single"/>
          <w14:ligatures w14:val="none"/>
        </w:rPr>
        <w:t xml:space="preserve">       </w:t>
      </w:r>
      <w:r w:rsidRPr="0045427B">
        <w:rPr>
          <w:rFonts w:ascii="宋体" w:eastAsia="宋体" w:hAnsi="宋体" w:cs="宋体" w:hint="eastAsia"/>
          <w:color w:val="000000" w:themeColor="text1"/>
          <w:spacing w:val="-6"/>
          <w:sz w:val="24"/>
          <w:szCs w:val="32"/>
          <w14:ligatures w14:val="none"/>
        </w:rPr>
        <w:t>元/平方米（大写：人民币</w:t>
      </w:r>
      <w:r w:rsidRPr="0045427B">
        <w:rPr>
          <w:rFonts w:ascii="宋体" w:eastAsia="宋体" w:hAnsi="宋体" w:cs="宋体" w:hint="eastAsia"/>
          <w:color w:val="000000" w:themeColor="text1"/>
          <w:spacing w:val="-6"/>
          <w:sz w:val="24"/>
          <w:szCs w:val="32"/>
          <w:u w:val="single"/>
          <w14:ligatures w14:val="none"/>
        </w:rPr>
        <w:t xml:space="preserve">         </w:t>
      </w:r>
      <w:r w:rsidRPr="0045427B">
        <w:rPr>
          <w:rFonts w:ascii="宋体" w:eastAsia="宋体" w:hAnsi="宋体" w:cs="宋体" w:hint="eastAsia"/>
          <w:color w:val="000000" w:themeColor="text1"/>
          <w:spacing w:val="-6"/>
          <w:sz w:val="24"/>
          <w:szCs w:val="32"/>
          <w14:ligatures w14:val="none"/>
        </w:rPr>
        <w:t>元/平方米）。</w:t>
      </w:r>
      <w:bookmarkStart w:id="89" w:name="_Toc22618"/>
      <w:bookmarkStart w:id="90" w:name="_Toc10340"/>
      <w:bookmarkStart w:id="91" w:name="_Toc1814"/>
    </w:p>
    <w:p w14:paraId="4CB7576A" w14:textId="33A250DF" w:rsidR="000001B6" w:rsidRPr="0045427B" w:rsidRDefault="000001B6">
      <w:pPr>
        <w:adjustRightInd w:val="0"/>
        <w:snapToGrid w:val="0"/>
        <w:spacing w:line="408" w:lineRule="auto"/>
        <w:ind w:leftChars="240" w:left="504" w:firstLineChars="17" w:firstLine="40"/>
        <w:outlineLvl w:val="2"/>
        <w:rPr>
          <w:rFonts w:ascii="宋体" w:eastAsia="宋体" w:hAnsi="宋体" w:cs="宋体" w:hint="eastAsia"/>
          <w:color w:val="000000" w:themeColor="text1"/>
          <w:spacing w:val="-6"/>
          <w:sz w:val="24"/>
          <w:szCs w:val="32"/>
          <w14:ligatures w14:val="none"/>
        </w:rPr>
      </w:pPr>
      <w:r w:rsidRPr="0045427B">
        <w:rPr>
          <w:rFonts w:ascii="宋体" w:eastAsia="宋体" w:hAnsi="宋体" w:cs="宋体" w:hint="eastAsia"/>
          <w:color w:val="000000" w:themeColor="text1"/>
          <w:spacing w:val="-6"/>
          <w:sz w:val="24"/>
          <w:szCs w:val="32"/>
          <w14:ligatures w14:val="none"/>
        </w:rPr>
        <w:t>注：合同总价不超过26万元</w:t>
      </w:r>
      <w:r w:rsidR="0045427B" w:rsidRPr="0045427B">
        <w:rPr>
          <w:rFonts w:ascii="宋体" w:eastAsia="宋体" w:hAnsi="宋体" w:cs="宋体" w:hint="eastAsia"/>
          <w:color w:val="000000" w:themeColor="text1"/>
          <w:spacing w:val="-6"/>
          <w:sz w:val="24"/>
          <w:szCs w:val="32"/>
          <w14:ligatures w14:val="none"/>
        </w:rPr>
        <w:t>（含税）</w:t>
      </w:r>
      <w:r w:rsidRPr="0045427B">
        <w:rPr>
          <w:rFonts w:ascii="宋体" w:eastAsia="宋体" w:hAnsi="宋体" w:cs="宋体" w:hint="eastAsia"/>
          <w:color w:val="000000" w:themeColor="text1"/>
          <w:spacing w:val="-6"/>
          <w:sz w:val="24"/>
          <w:szCs w:val="32"/>
          <w14:ligatures w14:val="none"/>
        </w:rPr>
        <w:t>。</w:t>
      </w:r>
    </w:p>
    <w:p w14:paraId="2351F389" w14:textId="77777777" w:rsidR="00090C44" w:rsidRPr="0045427B"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r w:rsidRPr="0045427B">
        <w:rPr>
          <w:rFonts w:ascii="宋体" w:eastAsia="宋体" w:hAnsi="宋体" w:cs="宋体" w:hint="eastAsia"/>
          <w:b/>
          <w:bCs/>
          <w:spacing w:val="-6"/>
          <w:sz w:val="24"/>
          <w:szCs w:val="32"/>
          <w14:ligatures w14:val="none"/>
        </w:rPr>
        <w:t>4.</w:t>
      </w:r>
      <w:r w:rsidRPr="0045427B">
        <w:rPr>
          <w:rFonts w:ascii="宋体" w:eastAsia="宋体" w:hAnsi="宋体" w:cs="宋体" w:hint="eastAsia"/>
          <w:b/>
          <w:bCs/>
          <w:spacing w:val="-6"/>
          <w:sz w:val="24"/>
          <w:szCs w:val="32"/>
          <w:lang w:val="zh-CN"/>
          <w14:ligatures w14:val="none"/>
        </w:rPr>
        <w:t>付款方式和发票开具方式</w:t>
      </w:r>
      <w:bookmarkEnd w:id="89"/>
      <w:bookmarkEnd w:id="90"/>
      <w:bookmarkEnd w:id="91"/>
    </w:p>
    <w:p w14:paraId="19F894FB" w14:textId="77777777" w:rsidR="00090C44" w:rsidRDefault="00476337">
      <w:pPr>
        <w:adjustRightInd w:val="0"/>
        <w:snapToGrid w:val="0"/>
        <w:spacing w:line="408" w:lineRule="auto"/>
        <w:ind w:firstLineChars="200" w:firstLine="468"/>
        <w:rPr>
          <w:rFonts w:ascii="宋体" w:eastAsia="宋体" w:hAnsi="宋体" w:cs="宋体" w:hint="eastAsia"/>
          <w:color w:val="000000"/>
          <w:spacing w:val="-6"/>
          <w:sz w:val="24"/>
          <w:szCs w:val="32"/>
          <w14:ligatures w14:val="none"/>
        </w:rPr>
      </w:pPr>
      <w:r w:rsidRPr="0045427B">
        <w:rPr>
          <w:rFonts w:ascii="宋体" w:eastAsia="宋体" w:hAnsi="宋体" w:cs="宋体" w:hint="eastAsia"/>
          <w:spacing w:val="-6"/>
          <w:sz w:val="24"/>
          <w:szCs w:val="32"/>
          <w14:ligatures w14:val="none"/>
        </w:rPr>
        <w:t>4.1付款方式：</w:t>
      </w:r>
      <w:r w:rsidRPr="0045427B">
        <w:rPr>
          <w:rFonts w:ascii="宋体" w:eastAsia="宋体" w:hAnsi="宋体" w:cs="宋体" w:hint="eastAsia"/>
          <w:spacing w:val="-6"/>
          <w:sz w:val="24"/>
          <w:szCs w:val="32"/>
          <w:u w:val="single"/>
          <w14:ligatures w14:val="none"/>
        </w:rPr>
        <w:t>审查费用按送审施工图批次分批结算，最终结算价=施工图审查合格证建筑面积*本合同单价，在乙方向甲方提交当批次审查报告及审查合格书时，甲方于15日内一次性付清当批次审查费用。付款前乙方应向甲方提供当批次审查费用等额的增值税专用发票。</w:t>
      </w:r>
    </w:p>
    <w:p w14:paraId="70781C39"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4.2发票开具方式：</w:t>
      </w:r>
      <w:r>
        <w:rPr>
          <w:rFonts w:ascii="宋体" w:eastAsia="宋体" w:hAnsi="宋体" w:cs="宋体" w:hint="eastAsia"/>
          <w:spacing w:val="-6"/>
          <w:sz w:val="24"/>
          <w:szCs w:val="32"/>
          <w:u w:val="single"/>
          <w14:ligatures w14:val="none"/>
        </w:rPr>
        <w:t>增值税专用发票</w:t>
      </w:r>
      <w:r>
        <w:rPr>
          <w:rFonts w:ascii="宋体" w:eastAsia="宋体" w:hAnsi="宋体" w:cs="宋体" w:hint="eastAsia"/>
          <w:spacing w:val="-6"/>
          <w:sz w:val="24"/>
          <w:szCs w:val="32"/>
          <w14:ligatures w14:val="none"/>
        </w:rPr>
        <w:t>。</w:t>
      </w:r>
    </w:p>
    <w:p w14:paraId="4ADFBC01" w14:textId="77777777" w:rsidR="00090C44"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bookmarkStart w:id="92" w:name="_Toc2846"/>
      <w:bookmarkStart w:id="93" w:name="_Toc32071"/>
      <w:bookmarkStart w:id="94" w:name="_Toc19304"/>
      <w:r>
        <w:rPr>
          <w:rFonts w:ascii="宋体" w:eastAsia="宋体" w:hAnsi="宋体" w:cs="宋体" w:hint="eastAsia"/>
          <w:b/>
          <w:bCs/>
          <w:spacing w:val="-6"/>
          <w:sz w:val="24"/>
          <w:szCs w:val="32"/>
          <w:lang w:val="zh-CN"/>
          <w14:ligatures w14:val="none"/>
        </w:rPr>
        <w:t>5.服务期限、地点和方式</w:t>
      </w:r>
      <w:bookmarkEnd w:id="92"/>
      <w:bookmarkEnd w:id="93"/>
      <w:bookmarkEnd w:id="94"/>
    </w:p>
    <w:p w14:paraId="043C519A" w14:textId="4470572B"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5.1服务期限：计划现场服务开始日期：2026年9月，计划现场服务结束日期：2026年</w:t>
      </w:r>
      <w:r w:rsidR="00FB7452">
        <w:rPr>
          <w:rFonts w:ascii="宋体" w:eastAsia="宋体" w:hAnsi="宋体" w:cs="宋体" w:hint="eastAsia"/>
          <w:spacing w:val="-6"/>
          <w:sz w:val="24"/>
          <w:szCs w:val="32"/>
          <w14:ligatures w14:val="none"/>
        </w:rPr>
        <w:t>10</w:t>
      </w:r>
      <w:r>
        <w:rPr>
          <w:rFonts w:ascii="宋体" w:eastAsia="宋体" w:hAnsi="宋体" w:cs="宋体" w:hint="eastAsia"/>
          <w:spacing w:val="-6"/>
          <w:sz w:val="24"/>
          <w:szCs w:val="32"/>
          <w14:ligatures w14:val="none"/>
        </w:rPr>
        <w:t>月，如到期后，标的项目未完成的，乙方服务期限顺延至标的项目完成为止。</w:t>
      </w:r>
    </w:p>
    <w:p w14:paraId="19132F41" w14:textId="77777777" w:rsidR="00090C44" w:rsidRDefault="00476337">
      <w:pPr>
        <w:adjustRightInd w:val="0"/>
        <w:snapToGrid w:val="0"/>
        <w:spacing w:line="408" w:lineRule="auto"/>
        <w:ind w:firstLineChars="200" w:firstLine="468"/>
        <w:rPr>
          <w:rFonts w:ascii="宋体" w:eastAsia="宋体" w:hAnsi="宋体" w:cs="宋体" w:hint="eastAsia"/>
          <w:color w:val="000000" w:themeColor="text1"/>
          <w:spacing w:val="-6"/>
          <w:sz w:val="24"/>
          <w:szCs w:val="32"/>
          <w14:ligatures w14:val="none"/>
        </w:rPr>
      </w:pPr>
      <w:r>
        <w:rPr>
          <w:rFonts w:ascii="宋体" w:eastAsia="宋体" w:hAnsi="宋体" w:cs="宋体" w:hint="eastAsia"/>
          <w:spacing w:val="-6"/>
          <w:sz w:val="24"/>
          <w:szCs w:val="32"/>
          <w14:ligatures w14:val="none"/>
        </w:rPr>
        <w:t>5.2服务地点：</w:t>
      </w:r>
      <w:r>
        <w:rPr>
          <w:rFonts w:ascii="宋体" w:eastAsia="宋体" w:hAnsi="宋体" w:cs="宋体" w:hint="eastAsia"/>
          <w:color w:val="000000" w:themeColor="text1"/>
          <w:spacing w:val="-6"/>
          <w:sz w:val="24"/>
          <w:szCs w:val="32"/>
          <w:u w:val="single"/>
          <w14:ligatures w14:val="none"/>
        </w:rPr>
        <w:t>合肥市经</w:t>
      </w:r>
      <w:proofErr w:type="gramStart"/>
      <w:r>
        <w:rPr>
          <w:rFonts w:ascii="宋体" w:eastAsia="宋体" w:hAnsi="宋体" w:cs="宋体" w:hint="eastAsia"/>
          <w:color w:val="000000" w:themeColor="text1"/>
          <w:spacing w:val="-6"/>
          <w:sz w:val="24"/>
          <w:szCs w:val="32"/>
          <w:u w:val="single"/>
          <w14:ligatures w14:val="none"/>
        </w:rPr>
        <w:t>开区昌北路</w:t>
      </w:r>
      <w:proofErr w:type="gramEnd"/>
      <w:r>
        <w:rPr>
          <w:rFonts w:ascii="宋体" w:eastAsia="宋体" w:hAnsi="宋体" w:cs="宋体" w:hint="eastAsia"/>
          <w:color w:val="000000" w:themeColor="text1"/>
          <w:spacing w:val="-6"/>
          <w:sz w:val="24"/>
          <w:szCs w:val="32"/>
          <w:u w:val="single"/>
          <w14:ligatures w14:val="none"/>
        </w:rPr>
        <w:t>以东、白云路以西、新郑路以南、</w:t>
      </w:r>
      <w:proofErr w:type="gramStart"/>
      <w:r>
        <w:rPr>
          <w:rFonts w:ascii="宋体" w:eastAsia="宋体" w:hAnsi="宋体" w:cs="宋体" w:hint="eastAsia"/>
          <w:color w:val="000000" w:themeColor="text1"/>
          <w:spacing w:val="-6"/>
          <w:sz w:val="24"/>
          <w:szCs w:val="32"/>
          <w:u w:val="single"/>
          <w14:ligatures w14:val="none"/>
        </w:rPr>
        <w:t>禄口路以北</w:t>
      </w:r>
      <w:proofErr w:type="gramEnd"/>
      <w:r>
        <w:rPr>
          <w:rFonts w:ascii="宋体" w:eastAsia="宋体" w:hAnsi="宋体" w:cs="宋体" w:hint="eastAsia"/>
          <w:color w:val="000000" w:themeColor="text1"/>
          <w:spacing w:val="-6"/>
          <w:sz w:val="24"/>
          <w:szCs w:val="32"/>
          <w14:ligatures w14:val="none"/>
        </w:rPr>
        <w:t>。</w:t>
      </w:r>
    </w:p>
    <w:p w14:paraId="10088DD5" w14:textId="77777777" w:rsidR="00090C44"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bookmarkStart w:id="95" w:name="_Toc21423"/>
      <w:bookmarkStart w:id="96" w:name="_Toc19554"/>
      <w:bookmarkStart w:id="97" w:name="_Toc27250"/>
      <w:r>
        <w:rPr>
          <w:rFonts w:ascii="宋体" w:eastAsia="宋体" w:hAnsi="宋体" w:cs="宋体" w:hint="eastAsia"/>
          <w:b/>
          <w:bCs/>
          <w:spacing w:val="-6"/>
          <w:sz w:val="24"/>
          <w:szCs w:val="32"/>
          <w:lang w:val="zh-CN"/>
          <w14:ligatures w14:val="none"/>
        </w:rPr>
        <w:t>6.违约责任</w:t>
      </w:r>
      <w:bookmarkEnd w:id="95"/>
      <w:bookmarkEnd w:id="96"/>
      <w:bookmarkEnd w:id="97"/>
    </w:p>
    <w:p w14:paraId="3335E737"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lastRenderedPageBreak/>
        <w:t>6.1乙方逾期提供审查意见书或施工图审查合格书的，每逾期一日，应当向甲方支付违约金500元，逾期超过30日的，甲方有权单方面解除本合同，同时，乙方应当向甲方支付违约金20000元，违约金不足以弥补甲方损失的，乙方应当继续赔偿给甲方造成的损失。</w:t>
      </w:r>
    </w:p>
    <w:p w14:paraId="35F403B8"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6.2乙方应按协议的规定提交审查成果文件，对施工图审查工作负责，承担审查责任，并对其审查结果的正确性、合法性、可靠性负责。对于乙方应审查出却未审查出的问题导致的损害结果，乙方应当承担赔偿责任。</w:t>
      </w:r>
    </w:p>
    <w:p w14:paraId="6D3F8268"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6.3乙方应当在建设主管部门认定的资质及类别范围内进行施工图审查，对超越审查资质并造成施工图审查合格书无效的，乙方应当退还甲方为本次审图支付的全部费用，如审图费用尚未支付的，甲方无需支付，且甲方有权单方面解除本合同，同时，乙方应接</w:t>
      </w:r>
      <w:proofErr w:type="gramStart"/>
      <w:r>
        <w:rPr>
          <w:rFonts w:ascii="宋体" w:eastAsia="宋体" w:hAnsi="宋体" w:cs="宋体" w:hint="eastAsia"/>
          <w:spacing w:val="-6"/>
          <w:sz w:val="24"/>
          <w:szCs w:val="32"/>
          <w14:ligatures w14:val="none"/>
        </w:rPr>
        <w:t>受建设</w:t>
      </w:r>
      <w:proofErr w:type="gramEnd"/>
      <w:r>
        <w:rPr>
          <w:rFonts w:ascii="宋体" w:eastAsia="宋体" w:hAnsi="宋体" w:cs="宋体" w:hint="eastAsia"/>
          <w:spacing w:val="-6"/>
          <w:sz w:val="24"/>
          <w:szCs w:val="32"/>
          <w14:ligatures w14:val="none"/>
        </w:rPr>
        <w:t>主管部门依法进行的行政处罚，并向甲方支付违约金10000元/次，违约金不足以弥补甲方损失的，乙方应当继续赔偿给甲方造成的损失。</w:t>
      </w:r>
    </w:p>
    <w:p w14:paraId="387AC472"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8CF1C35"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6.5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C7A1272"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6.6如果出现监督管理部门在处理投诉事项期间，书面通知甲方暂停采购活动的情形，或者询问或质疑事项可能影响成交结果的，导致甲方中止履行合同的情形，均不视为甲方违约。</w:t>
      </w:r>
    </w:p>
    <w:p w14:paraId="12225631"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6.7 任何一方违反合同约定的，违约方除应赔偿给守约方造成的直接损失外，还应赔偿守约方为维护自身合法权益而支出的包括但不限于诉讼费、律师费、差</w:t>
      </w:r>
      <w:r>
        <w:rPr>
          <w:rFonts w:ascii="宋体" w:eastAsia="宋体" w:hAnsi="宋体" w:cs="宋体" w:hint="eastAsia"/>
          <w:spacing w:val="-6"/>
          <w:sz w:val="24"/>
          <w:szCs w:val="32"/>
          <w14:ligatures w14:val="none"/>
        </w:rPr>
        <w:lastRenderedPageBreak/>
        <w:t>旅费、文印费、诉讼保全费、保险费、公告费、公证费、鉴定费、审计费、评估费等一切支出。</w:t>
      </w:r>
    </w:p>
    <w:p w14:paraId="4A5140CF" w14:textId="77777777" w:rsidR="00090C44"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bookmarkStart w:id="98" w:name="_Toc16021"/>
      <w:bookmarkStart w:id="99" w:name="_Toc15583"/>
      <w:bookmarkStart w:id="100" w:name="_Toc28375"/>
      <w:r>
        <w:rPr>
          <w:rFonts w:ascii="宋体" w:eastAsia="宋体" w:hAnsi="宋体" w:cs="宋体" w:hint="eastAsia"/>
          <w:b/>
          <w:bCs/>
          <w:spacing w:val="-6"/>
          <w:sz w:val="24"/>
          <w:szCs w:val="32"/>
          <w:lang w:val="zh-CN"/>
          <w14:ligatures w14:val="none"/>
        </w:rPr>
        <w:t>7.合同争议的解决</w:t>
      </w:r>
      <w:bookmarkEnd w:id="98"/>
      <w:bookmarkEnd w:id="99"/>
      <w:bookmarkEnd w:id="100"/>
    </w:p>
    <w:p w14:paraId="2A302915"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本合同履行过程中发生的任何争议，双方当事人均可通过和解或者调解解决；不愿和解、调解或者和解、调解不成的，可以选择下列第</w:t>
      </w:r>
      <w:r>
        <w:rPr>
          <w:rFonts w:ascii="宋体" w:eastAsia="宋体" w:hAnsi="宋体" w:cs="宋体" w:hint="eastAsia"/>
          <w:spacing w:val="-6"/>
          <w:sz w:val="24"/>
          <w:szCs w:val="32"/>
          <w:u w:val="single"/>
          <w14:ligatures w14:val="none"/>
        </w:rPr>
        <w:t xml:space="preserve"> 2 </w:t>
      </w:r>
      <w:r>
        <w:rPr>
          <w:rFonts w:ascii="宋体" w:eastAsia="宋体" w:hAnsi="宋体" w:cs="宋体" w:hint="eastAsia"/>
          <w:spacing w:val="-6"/>
          <w:sz w:val="24"/>
          <w:szCs w:val="32"/>
          <w14:ligatures w14:val="none"/>
        </w:rPr>
        <w:t>种方式解决：</w:t>
      </w:r>
    </w:p>
    <w:p w14:paraId="14A4C2FA"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32"/>
          <w14:ligatures w14:val="none"/>
        </w:rPr>
      </w:pPr>
      <w:r>
        <w:rPr>
          <w:rFonts w:ascii="宋体" w:eastAsia="宋体" w:hAnsi="宋体" w:cs="宋体" w:hint="eastAsia"/>
          <w:spacing w:val="-6"/>
          <w:sz w:val="24"/>
          <w:szCs w:val="32"/>
          <w14:ligatures w14:val="none"/>
        </w:rPr>
        <w:t>7.1将争议提交</w:t>
      </w:r>
      <w:r>
        <w:rPr>
          <w:rFonts w:ascii="宋体" w:eastAsia="宋体" w:hAnsi="宋体" w:cs="宋体" w:hint="eastAsia"/>
          <w:spacing w:val="-6"/>
          <w:sz w:val="24"/>
          <w:szCs w:val="32"/>
          <w:u w:val="single"/>
          <w14:ligatures w14:val="none"/>
        </w:rPr>
        <w:t xml:space="preserve">  /  </w:t>
      </w:r>
      <w:r>
        <w:rPr>
          <w:rFonts w:ascii="宋体" w:eastAsia="宋体" w:hAnsi="宋体" w:cs="宋体" w:hint="eastAsia"/>
          <w:spacing w:val="-6"/>
          <w:sz w:val="24"/>
          <w:szCs w:val="32"/>
          <w14:ligatures w14:val="none"/>
        </w:rPr>
        <w:t>仲裁委员会依申请仲裁时其现行有效的仲裁规则裁决；</w:t>
      </w:r>
    </w:p>
    <w:p w14:paraId="0FD8BB14" w14:textId="77777777" w:rsidR="00090C44" w:rsidRDefault="00476337">
      <w:pPr>
        <w:adjustRightInd w:val="0"/>
        <w:snapToGrid w:val="0"/>
        <w:spacing w:line="408" w:lineRule="auto"/>
        <w:ind w:firstLineChars="200" w:firstLine="468"/>
        <w:rPr>
          <w:rFonts w:ascii="仿宋" w:eastAsia="仿宋" w:hAnsi="仿宋" w:cs="Times New Roman" w:hint="eastAsia"/>
          <w:spacing w:val="-6"/>
          <w:sz w:val="24"/>
          <w:szCs w:val="32"/>
          <w14:ligatures w14:val="none"/>
        </w:rPr>
      </w:pPr>
      <w:r>
        <w:rPr>
          <w:rFonts w:ascii="宋体" w:eastAsia="宋体" w:hAnsi="宋体" w:cs="宋体" w:hint="eastAsia"/>
          <w:spacing w:val="-6"/>
          <w:sz w:val="24"/>
          <w:szCs w:val="32"/>
          <w14:ligatures w14:val="none"/>
        </w:rPr>
        <w:t>7.2向</w:t>
      </w:r>
      <w:r>
        <w:rPr>
          <w:rFonts w:ascii="宋体" w:eastAsia="宋体" w:hAnsi="宋体" w:cs="宋体" w:hint="eastAsia"/>
          <w:spacing w:val="-6"/>
          <w:sz w:val="24"/>
          <w:szCs w:val="32"/>
          <w:u w:val="single"/>
          <w14:ligatures w14:val="none"/>
        </w:rPr>
        <w:t xml:space="preserve"> 项目所在地 </w:t>
      </w:r>
      <w:r>
        <w:rPr>
          <w:rFonts w:ascii="宋体" w:eastAsia="宋体" w:hAnsi="宋体" w:cs="宋体" w:hint="eastAsia"/>
          <w:spacing w:val="-6"/>
          <w:sz w:val="24"/>
          <w:szCs w:val="32"/>
          <w14:ligatures w14:val="none"/>
        </w:rPr>
        <w:t>人民法院起诉。</w:t>
      </w:r>
    </w:p>
    <w:p w14:paraId="088DA1F8" w14:textId="77777777" w:rsidR="00090C44" w:rsidRDefault="00476337">
      <w:pPr>
        <w:adjustRightInd w:val="0"/>
        <w:snapToGrid w:val="0"/>
        <w:spacing w:line="408" w:lineRule="auto"/>
        <w:ind w:firstLineChars="200" w:firstLine="470"/>
        <w:outlineLvl w:val="2"/>
        <w:rPr>
          <w:rFonts w:ascii="宋体" w:eastAsia="宋体" w:hAnsi="宋体" w:cs="宋体" w:hint="eastAsia"/>
          <w:b/>
          <w:bCs/>
          <w:spacing w:val="-6"/>
          <w:sz w:val="24"/>
          <w:szCs w:val="32"/>
          <w:lang w:val="zh-CN"/>
          <w14:ligatures w14:val="none"/>
        </w:rPr>
      </w:pPr>
      <w:bookmarkStart w:id="101" w:name="_Toc7245"/>
      <w:bookmarkStart w:id="102" w:name="_Toc15322"/>
      <w:bookmarkStart w:id="103" w:name="_Toc11173"/>
      <w:r>
        <w:rPr>
          <w:rFonts w:ascii="宋体" w:eastAsia="宋体" w:hAnsi="宋体" w:cs="宋体" w:hint="eastAsia"/>
          <w:b/>
          <w:bCs/>
          <w:spacing w:val="-6"/>
          <w:sz w:val="24"/>
          <w:szCs w:val="32"/>
          <w:lang w:val="zh-CN"/>
          <w14:ligatures w14:val="none"/>
        </w:rPr>
        <w:t>8.合同生效</w:t>
      </w:r>
      <w:bookmarkEnd w:id="101"/>
      <w:bookmarkEnd w:id="102"/>
      <w:bookmarkEnd w:id="103"/>
    </w:p>
    <w:p w14:paraId="3C8B674F" w14:textId="77777777" w:rsidR="00090C44" w:rsidRDefault="00476337">
      <w:pPr>
        <w:keepNext/>
        <w:keepLines/>
        <w:widowControl/>
        <w:numPr>
          <w:ilvl w:val="2"/>
          <w:numId w:val="0"/>
        </w:numPr>
        <w:tabs>
          <w:tab w:val="left" w:pos="0"/>
          <w:tab w:val="left" w:pos="312"/>
        </w:tabs>
        <w:adjustRightInd w:val="0"/>
        <w:snapToGrid w:val="0"/>
        <w:spacing w:line="408" w:lineRule="auto"/>
        <w:ind w:firstLineChars="200" w:firstLine="480"/>
        <w:jc w:val="left"/>
        <w:outlineLvl w:val="2"/>
        <w:rPr>
          <w:rFonts w:ascii="宋体" w:eastAsia="宋体" w:hAnsi="宋体" w:cs="宋体" w:hint="eastAsia"/>
          <w:kern w:val="0"/>
          <w:sz w:val="32"/>
          <w:szCs w:val="32"/>
          <w14:ligatures w14:val="none"/>
        </w:rPr>
      </w:pPr>
      <w:r>
        <w:rPr>
          <w:rFonts w:ascii="宋体" w:eastAsia="宋体" w:hAnsi="宋体" w:cs="宋体" w:hint="eastAsia"/>
          <w:kern w:val="0"/>
          <w:sz w:val="24"/>
          <w:szCs w:val="32"/>
          <w14:ligatures w14:val="none"/>
        </w:rPr>
        <w:t>本合同自双方当事人盖章时生效。</w:t>
      </w:r>
    </w:p>
    <w:p w14:paraId="4B070EBA"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 xml:space="preserve">采购人（甲方）：    （公章）        供应商（乙方）：     （公章）  </w:t>
      </w:r>
    </w:p>
    <w:p w14:paraId="68CCC4EB"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地址：                               地址：</w:t>
      </w:r>
    </w:p>
    <w:p w14:paraId="12AB52ED"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法定代表人或                         法定代表人或</w:t>
      </w:r>
    </w:p>
    <w:p w14:paraId="5199029F"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u w:val="single"/>
          <w14:ligatures w14:val="none"/>
        </w:rPr>
      </w:pPr>
      <w:r>
        <w:rPr>
          <w:rFonts w:ascii="宋体" w:eastAsia="宋体" w:hAnsi="宋体" w:cs="宋体" w:hint="eastAsia"/>
          <w:spacing w:val="-6"/>
          <w:sz w:val="24"/>
          <w:szCs w:val="24"/>
          <w14:ligatures w14:val="none"/>
        </w:rPr>
        <w:t>委托代理人：                         委托代理人：</w:t>
      </w:r>
    </w:p>
    <w:p w14:paraId="76067443"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电话：                               电话：</w:t>
      </w:r>
    </w:p>
    <w:p w14:paraId="70A71AC2"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开户银行：                           开户银行：</w:t>
      </w:r>
    </w:p>
    <w:p w14:paraId="55BA7E62" w14:textId="77777777" w:rsidR="00090C44" w:rsidRDefault="00476337">
      <w:pPr>
        <w:tabs>
          <w:tab w:val="left" w:pos="2394"/>
        </w:tabs>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账号：                               账号：</w:t>
      </w:r>
    </w:p>
    <w:p w14:paraId="6E8F63D2" w14:textId="77777777" w:rsidR="00090C44" w:rsidRDefault="00476337">
      <w:pPr>
        <w:adjustRightInd w:val="0"/>
        <w:snapToGrid w:val="0"/>
        <w:spacing w:line="408"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年</w:t>
      </w:r>
      <w:r>
        <w:rPr>
          <w:rFonts w:ascii="宋体" w:eastAsia="宋体" w:hAnsi="宋体" w:cs="宋体" w:hint="eastAsia"/>
          <w:spacing w:val="-6"/>
          <w:sz w:val="24"/>
          <w:szCs w:val="24"/>
          <w:u w:val="single"/>
          <w14:ligatures w14:val="none"/>
        </w:rPr>
        <w:t>  </w:t>
      </w:r>
      <w:r>
        <w:rPr>
          <w:rFonts w:ascii="宋体" w:eastAsia="宋体" w:hAnsi="宋体" w:cs="宋体" w:hint="eastAsia"/>
          <w:spacing w:val="-6"/>
          <w:sz w:val="24"/>
          <w:szCs w:val="24"/>
          <w14:ligatures w14:val="none"/>
        </w:rPr>
        <w:t>月</w:t>
      </w:r>
      <w:r>
        <w:rPr>
          <w:rFonts w:ascii="宋体" w:eastAsia="宋体" w:hAnsi="宋体" w:cs="宋体" w:hint="eastAsia"/>
          <w:spacing w:val="-6"/>
          <w:sz w:val="24"/>
          <w:szCs w:val="24"/>
          <w:u w:val="single"/>
          <w14:ligatures w14:val="none"/>
        </w:rPr>
        <w:t>  </w:t>
      </w:r>
      <w:r>
        <w:rPr>
          <w:rFonts w:ascii="宋体" w:eastAsia="宋体" w:hAnsi="宋体" w:cs="宋体" w:hint="eastAsia"/>
          <w:spacing w:val="-6"/>
          <w:sz w:val="24"/>
          <w:szCs w:val="24"/>
          <w14:ligatures w14:val="none"/>
        </w:rPr>
        <w:t xml:space="preserve">日               </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年</w:t>
      </w:r>
      <w:r>
        <w:rPr>
          <w:rFonts w:ascii="宋体" w:eastAsia="宋体" w:hAnsi="宋体" w:cs="宋体" w:hint="eastAsia"/>
          <w:spacing w:val="-6"/>
          <w:sz w:val="24"/>
          <w:szCs w:val="24"/>
          <w:u w:val="single"/>
          <w14:ligatures w14:val="none"/>
        </w:rPr>
        <w:t>  </w:t>
      </w:r>
      <w:r>
        <w:rPr>
          <w:rFonts w:ascii="宋体" w:eastAsia="宋体" w:hAnsi="宋体" w:cs="宋体" w:hint="eastAsia"/>
          <w:spacing w:val="-6"/>
          <w:sz w:val="24"/>
          <w:szCs w:val="24"/>
          <w14:ligatures w14:val="none"/>
        </w:rPr>
        <w:t>月</w:t>
      </w:r>
      <w:r>
        <w:rPr>
          <w:rFonts w:ascii="宋体" w:eastAsia="宋体" w:hAnsi="宋体" w:cs="宋体" w:hint="eastAsia"/>
          <w:spacing w:val="-6"/>
          <w:sz w:val="24"/>
          <w:szCs w:val="24"/>
          <w:u w:val="single"/>
          <w14:ligatures w14:val="none"/>
        </w:rPr>
        <w:t>  </w:t>
      </w:r>
      <w:r>
        <w:rPr>
          <w:rFonts w:ascii="宋体" w:eastAsia="宋体" w:hAnsi="宋体" w:cs="宋体" w:hint="eastAsia"/>
          <w:spacing w:val="-6"/>
          <w:sz w:val="24"/>
          <w:szCs w:val="24"/>
          <w14:ligatures w14:val="none"/>
        </w:rPr>
        <w:t>日</w:t>
      </w:r>
    </w:p>
    <w:p w14:paraId="171FDC02" w14:textId="77777777" w:rsidR="00090C44" w:rsidRDefault="00090C44">
      <w:pPr>
        <w:adjustRightInd w:val="0"/>
        <w:snapToGrid w:val="0"/>
        <w:spacing w:line="408" w:lineRule="auto"/>
        <w:ind w:firstLineChars="200" w:firstLine="470"/>
        <w:rPr>
          <w:rFonts w:ascii="宋体" w:eastAsia="宋体" w:hAnsi="宋体" w:cs="宋体" w:hint="eastAsia"/>
          <w:b/>
          <w:spacing w:val="-6"/>
          <w:sz w:val="24"/>
          <w:szCs w:val="24"/>
          <w:lang w:bidi="ar"/>
          <w14:ligatures w14:val="none"/>
        </w:rPr>
      </w:pPr>
    </w:p>
    <w:p w14:paraId="3C4807B4" w14:textId="77777777" w:rsidR="00090C44" w:rsidRDefault="00476337">
      <w:pPr>
        <w:adjustRightInd w:val="0"/>
        <w:snapToGrid w:val="0"/>
        <w:spacing w:line="408" w:lineRule="auto"/>
        <w:ind w:firstLineChars="200" w:firstLine="470"/>
        <w:rPr>
          <w:rFonts w:ascii="宋体" w:eastAsia="宋体" w:hAnsi="宋体" w:cs="宋体" w:hint="eastAsia"/>
          <w:b/>
          <w:spacing w:val="-6"/>
          <w:sz w:val="24"/>
          <w:szCs w:val="24"/>
          <w:lang w:bidi="ar"/>
          <w14:ligatures w14:val="none"/>
        </w:rPr>
      </w:pPr>
      <w:r>
        <w:rPr>
          <w:rFonts w:ascii="宋体" w:eastAsia="宋体" w:hAnsi="宋体" w:cs="宋体" w:hint="eastAsia"/>
          <w:b/>
          <w:spacing w:val="-6"/>
          <w:sz w:val="24"/>
          <w:szCs w:val="24"/>
          <w:lang w:bidi="ar"/>
          <w14:ligatures w14:val="none"/>
        </w:rPr>
        <w:t>附件：</w:t>
      </w:r>
    </w:p>
    <w:p w14:paraId="325C491A" w14:textId="77777777" w:rsidR="00090C44" w:rsidRDefault="00476337">
      <w:pPr>
        <w:adjustRightInd w:val="0"/>
        <w:snapToGrid w:val="0"/>
        <w:spacing w:line="408" w:lineRule="auto"/>
        <w:ind w:firstLineChars="200" w:firstLine="468"/>
        <w:rPr>
          <w:rFonts w:ascii="宋体" w:eastAsia="宋体" w:hAnsi="宋体" w:cs="宋体" w:hint="eastAsia"/>
          <w:bCs/>
          <w:spacing w:val="-6"/>
          <w:sz w:val="24"/>
          <w:szCs w:val="24"/>
          <w:lang w:bidi="ar"/>
          <w14:ligatures w14:val="none"/>
        </w:rPr>
      </w:pPr>
      <w:r>
        <w:rPr>
          <w:rFonts w:ascii="宋体" w:eastAsia="宋体" w:hAnsi="宋体" w:cs="宋体" w:hint="eastAsia"/>
          <w:bCs/>
          <w:spacing w:val="-6"/>
          <w:sz w:val="24"/>
          <w:szCs w:val="24"/>
          <w:lang w:bidi="ar"/>
          <w14:ligatures w14:val="none"/>
        </w:rPr>
        <w:t xml:space="preserve">附件1：廉政协议 </w:t>
      </w:r>
    </w:p>
    <w:p w14:paraId="0D607309" w14:textId="349ED16B" w:rsidR="00090C44" w:rsidRDefault="00476337">
      <w:pPr>
        <w:adjustRightInd w:val="0"/>
        <w:snapToGrid w:val="0"/>
        <w:spacing w:line="408" w:lineRule="auto"/>
        <w:ind w:firstLineChars="200" w:firstLine="468"/>
        <w:rPr>
          <w:rFonts w:ascii="仿宋" w:eastAsia="仿宋" w:hAnsi="仿宋" w:cs="仿宋" w:hint="eastAsia"/>
          <w:b/>
          <w:spacing w:val="-6"/>
          <w:sz w:val="24"/>
          <w:szCs w:val="24"/>
          <w14:ligatures w14:val="none"/>
        </w:rPr>
      </w:pPr>
      <w:r>
        <w:rPr>
          <w:rFonts w:ascii="宋体" w:eastAsia="宋体" w:hAnsi="宋体" w:cs="宋体" w:hint="eastAsia"/>
          <w:bCs/>
          <w:spacing w:val="-6"/>
          <w:sz w:val="24"/>
          <w:szCs w:val="24"/>
          <w:lang w:bidi="ar"/>
          <w14:ligatures w14:val="none"/>
        </w:rPr>
        <w:t>附件2：履约保证金</w:t>
      </w:r>
      <w:r>
        <w:rPr>
          <w:rFonts w:ascii="仿宋" w:eastAsia="仿宋" w:hAnsi="仿宋" w:cs="仿宋" w:hint="eastAsia"/>
          <w:bCs/>
          <w:spacing w:val="-6"/>
          <w:sz w:val="24"/>
          <w:szCs w:val="24"/>
          <w:lang w:bidi="ar"/>
          <w14:ligatures w14:val="none"/>
        </w:rPr>
        <w:br w:type="page"/>
      </w:r>
    </w:p>
    <w:p w14:paraId="4829D192" w14:textId="77777777" w:rsidR="00090C44" w:rsidRDefault="00476337">
      <w:pPr>
        <w:adjustRightInd w:val="0"/>
        <w:snapToGrid w:val="0"/>
        <w:spacing w:line="360" w:lineRule="auto"/>
        <w:ind w:firstLineChars="200" w:firstLine="470"/>
        <w:rPr>
          <w:rFonts w:ascii="宋体" w:eastAsia="宋体" w:hAnsi="宋体" w:cs="宋体" w:hint="eastAsia"/>
          <w:b/>
          <w:bCs/>
          <w:spacing w:val="-6"/>
          <w:sz w:val="24"/>
          <w:szCs w:val="24"/>
          <w14:ligatures w14:val="none"/>
        </w:rPr>
      </w:pPr>
      <w:r>
        <w:rPr>
          <w:rFonts w:ascii="宋体" w:eastAsia="宋体" w:hAnsi="宋体" w:cs="宋体" w:hint="eastAsia"/>
          <w:b/>
          <w:bCs/>
          <w:spacing w:val="-6"/>
          <w:sz w:val="24"/>
          <w:szCs w:val="24"/>
          <w:lang w:bidi="ar"/>
          <w14:ligatures w14:val="none"/>
        </w:rPr>
        <w:lastRenderedPageBreak/>
        <w:t>附件1：廉政协议</w:t>
      </w:r>
    </w:p>
    <w:p w14:paraId="0759BBD0" w14:textId="77777777" w:rsidR="00090C44" w:rsidRDefault="00090C44">
      <w:pPr>
        <w:widowControl/>
        <w:adjustRightInd w:val="0"/>
        <w:snapToGrid w:val="0"/>
        <w:spacing w:line="360" w:lineRule="auto"/>
        <w:ind w:firstLineChars="200" w:firstLine="470"/>
        <w:jc w:val="center"/>
        <w:rPr>
          <w:rFonts w:ascii="宋体" w:eastAsia="宋体" w:hAnsi="宋体" w:cs="宋体" w:hint="eastAsia"/>
          <w:b/>
          <w:bCs/>
          <w:spacing w:val="-6"/>
          <w:sz w:val="24"/>
          <w:szCs w:val="24"/>
          <w:lang w:bidi="ar"/>
          <w14:ligatures w14:val="none"/>
        </w:rPr>
      </w:pPr>
    </w:p>
    <w:p w14:paraId="1886D203" w14:textId="77777777" w:rsidR="00090C44" w:rsidRDefault="00476337">
      <w:pPr>
        <w:widowControl/>
        <w:adjustRightInd w:val="0"/>
        <w:snapToGrid w:val="0"/>
        <w:spacing w:line="360" w:lineRule="auto"/>
        <w:ind w:firstLineChars="200" w:firstLine="470"/>
        <w:jc w:val="center"/>
        <w:rPr>
          <w:rFonts w:ascii="宋体" w:eastAsia="宋体" w:hAnsi="宋体" w:cs="宋体" w:hint="eastAsia"/>
          <w:b/>
          <w:bCs/>
          <w:spacing w:val="-6"/>
          <w:sz w:val="24"/>
          <w:szCs w:val="24"/>
          <w14:ligatures w14:val="none"/>
        </w:rPr>
      </w:pPr>
      <w:r>
        <w:rPr>
          <w:rFonts w:ascii="宋体" w:eastAsia="宋体" w:hAnsi="宋体" w:cs="宋体" w:hint="eastAsia"/>
          <w:b/>
          <w:bCs/>
          <w:spacing w:val="-6"/>
          <w:sz w:val="24"/>
          <w:szCs w:val="24"/>
          <w:lang w:bidi="ar"/>
          <w14:ligatures w14:val="none"/>
        </w:rPr>
        <w:t>廉 政 协 议</w:t>
      </w:r>
    </w:p>
    <w:p w14:paraId="07338074"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甲方：合肥建投新桥科技产业发展有限公司</w:t>
      </w:r>
    </w:p>
    <w:p w14:paraId="5DD3A0EE"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乙方：</w:t>
      </w:r>
    </w:p>
    <w:p w14:paraId="1AD1AC8B"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为促进双方诚信经营、廉洁从业，防范商业贿赂，保护国家、集体和当事人的合法权益，根据国家有关法律法规和廉政建设的规定，（以下称甲方）与（以下称乙方），特此订立本协议共同遵照执行。</w:t>
      </w:r>
    </w:p>
    <w:p w14:paraId="78D5216A"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第一条 甲乙双方的权利和义务</w:t>
      </w:r>
    </w:p>
    <w:p w14:paraId="236FE64E"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16E30F7C"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（二）严格执行合同要求，自觉履行合同约定的相关义务。</w:t>
      </w:r>
    </w:p>
    <w:p w14:paraId="1FD5D706"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（三）在业务活动中坚持公开、公正、诚信、透明的原则，不得损害国家、集体利益。</w:t>
      </w:r>
    </w:p>
    <w:p w14:paraId="69A6C5E3"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（四）建立健全廉政制度，开展廉政教育，公布举报电话，监督并认真查处违法违纪行为。</w:t>
      </w:r>
    </w:p>
    <w:p w14:paraId="3E0284F5"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（五）发现对方在业务活动中有违反廉政规定的行为，应及时提醒对方纠正。情节严重的，应向其上级有关部门举报、建议给</w:t>
      </w:r>
      <w:proofErr w:type="gramStart"/>
      <w:r>
        <w:rPr>
          <w:rFonts w:ascii="宋体" w:eastAsia="宋体" w:hAnsi="宋体" w:cs="宋体" w:hint="eastAsia"/>
          <w:spacing w:val="-6"/>
          <w:sz w:val="24"/>
          <w:szCs w:val="24"/>
          <w:lang w:bidi="ar"/>
          <w14:ligatures w14:val="none"/>
        </w:rPr>
        <w:t>予处理</w:t>
      </w:r>
      <w:proofErr w:type="gramEnd"/>
      <w:r>
        <w:rPr>
          <w:rFonts w:ascii="宋体" w:eastAsia="宋体" w:hAnsi="宋体" w:cs="宋体" w:hint="eastAsia"/>
          <w:spacing w:val="-6"/>
          <w:sz w:val="24"/>
          <w:szCs w:val="24"/>
          <w:lang w:bidi="ar"/>
          <w14:ligatures w14:val="none"/>
        </w:rPr>
        <w:t>，并有权要求告知处理结果。</w:t>
      </w:r>
    </w:p>
    <w:p w14:paraId="01B38FA3"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第二条 甲方的义务</w:t>
      </w:r>
    </w:p>
    <w:p w14:paraId="609A1184" w14:textId="77777777" w:rsidR="00090C44" w:rsidRDefault="00476337">
      <w:pPr>
        <w:widowControl/>
        <w:adjustRightInd w:val="0"/>
        <w:snapToGrid w:val="0"/>
        <w:spacing w:line="360" w:lineRule="auto"/>
        <w:ind w:firstLineChars="250" w:firstLine="585"/>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（一）甲方及其工作人员不得索要或接受乙方的礼金、有价证券和贵重物品，不得在乙方报销任何应由甲方单位或个人支付的费用等。</w:t>
      </w:r>
    </w:p>
    <w:p w14:paraId="119EE2BB"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76CC806"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（三） 甲方及其工作人员不得要求或者接受乙方为其住房装修、婚丧嫁娶活动、配偶子女工作安排以及出国出境、旅游等提供方便等。</w:t>
      </w:r>
    </w:p>
    <w:p w14:paraId="43424879"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lastRenderedPageBreak/>
        <w:t>（四） 甲方工作人员不得在乙方有股权关联的企业兼职，不得向乙方介绍家属或者亲友从事与甲方业务有关的经济活动。</w:t>
      </w:r>
    </w:p>
    <w:p w14:paraId="60E32FEF"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（五）甲方工作人员不得以明显低于市场的价格向乙方购买房屋、汽车等物品；不得以明显高于市场的价格向乙方出售房屋、汽车等物品；不得以其他交易形式非法收受请托人财物。</w:t>
      </w:r>
    </w:p>
    <w:p w14:paraId="06B2C5D6"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（六）甲方工作人员不得利用职务之便收受乙方以回扣、手续费、加班费、咨询费、劳务费、协调费、辛苦费等各种名义给予或赠送的钱物。</w:t>
      </w:r>
    </w:p>
    <w:p w14:paraId="135C4656"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（七）甲方工作人员不得接受乙方给予或赠送的干股或红利。</w:t>
      </w:r>
    </w:p>
    <w:p w14:paraId="56030F6F"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（八）甲方任何人不得以个人的名义向乙方推荐设备、部件等供货商以及其他合作单位。</w:t>
      </w:r>
    </w:p>
    <w:p w14:paraId="4E73E605"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第三条 乙方的义务</w:t>
      </w:r>
    </w:p>
    <w:p w14:paraId="4F4C3FB5" w14:textId="77777777" w:rsidR="00090C44" w:rsidRDefault="00476337">
      <w:pPr>
        <w:widowControl/>
        <w:adjustRightInd w:val="0"/>
        <w:snapToGrid w:val="0"/>
        <w:spacing w:line="360" w:lineRule="auto"/>
        <w:ind w:firstLineChars="250" w:firstLine="585"/>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（一）乙方不得以任何理由向甲方及其工作人员行贿或馈赠礼金、有价证券、贵重礼品。</w:t>
      </w:r>
    </w:p>
    <w:p w14:paraId="3B34E031"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（二）乙方不得以任何名义为甲方及其工作人员报销应由甲方单位或个人支付的任何费用。</w:t>
      </w:r>
    </w:p>
    <w:p w14:paraId="76897EAE"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（三）乙方不得以任何理由安排甲方工作人员参加可能影响相关业务公开、公正、公平性的宴请及娱乐活动。</w:t>
      </w:r>
    </w:p>
    <w:p w14:paraId="13CDD2F9"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（四）乙方不得为甲方单位和个人购置或提供通讯工具和高档办公用品等物品，也不得为甲方提供与工作无关的房屋、汽车等。</w:t>
      </w:r>
    </w:p>
    <w:p w14:paraId="5A235460"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（五）乙方不得与甲方工作人员就合同中的质量、数量、价格、工程量、验收等条款进行私下商谈或者达成默契。</w:t>
      </w:r>
    </w:p>
    <w:p w14:paraId="1868D060"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（六）乙方不得以回扣、手续费、加班费、咨询费、劳务费、协调费、辛苦费等各种名义向甲方工作人员给予或赠送钱物。</w:t>
      </w:r>
    </w:p>
    <w:p w14:paraId="080EC320"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（七）乙方不得向甲方工作人员提供干股或红利。</w:t>
      </w:r>
    </w:p>
    <w:p w14:paraId="39606AB5"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（八）乙方须按专项纪检监察工作组（如有）要求开展相关工作。</w:t>
      </w:r>
    </w:p>
    <w:p w14:paraId="42EA718D"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第四条 违约责任</w:t>
      </w:r>
    </w:p>
    <w:p w14:paraId="37131939"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一）甲方及其工作人员违反本协议第一、二条规定的，由甲方按管理权限，对相关责任人依据有关规定给予党纪、政纪处分或组织处理；涉嫌犯罪的，移交司法机关追究刑事责任；给乙方单位造成经济损失的，应予以赔偿。</w:t>
      </w:r>
    </w:p>
    <w:p w14:paraId="72BB61DE"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甲方投诉联系部门：    ，联系电话：    。</w:t>
      </w:r>
    </w:p>
    <w:p w14:paraId="19A66A67"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lastRenderedPageBreak/>
        <w:t>（二）乙方及其工作人员违反本协议第一、三条规定的，由甲方根据具体情节和造成的后果，对乙方采取以下一种或多种处理办法：</w:t>
      </w:r>
    </w:p>
    <w:p w14:paraId="204CA280"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 xml:space="preserve">1.全额收取乙方合同履约保证金不予退还； </w:t>
      </w:r>
    </w:p>
    <w:p w14:paraId="3702BB01"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2.追究乙方其他违约责任；</w:t>
      </w:r>
    </w:p>
    <w:p w14:paraId="7ECCD92B"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3.终止或解除双方已签订的包括本合同在内的所有合同；</w:t>
      </w:r>
    </w:p>
    <w:p w14:paraId="13B45596"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甲方</w:t>
      </w:r>
      <w:proofErr w:type="gramStart"/>
      <w:r>
        <w:rPr>
          <w:rFonts w:ascii="宋体" w:eastAsia="宋体" w:hAnsi="宋体" w:cs="宋体" w:hint="eastAsia"/>
          <w:spacing w:val="-6"/>
          <w:sz w:val="24"/>
          <w:szCs w:val="24"/>
          <w:lang w:bidi="ar"/>
          <w14:ligatures w14:val="none"/>
        </w:rPr>
        <w:t>作出</w:t>
      </w:r>
      <w:proofErr w:type="gramEnd"/>
      <w:r>
        <w:rPr>
          <w:rFonts w:ascii="宋体" w:eastAsia="宋体" w:hAnsi="宋体" w:cs="宋体" w:hint="eastAsia"/>
          <w:spacing w:val="-6"/>
          <w:sz w:val="24"/>
          <w:szCs w:val="24"/>
          <w:lang w:bidi="ar"/>
          <w14:ligatures w14:val="none"/>
        </w:rPr>
        <w:t>的处理意见，乙方应无条件接受并承担给甲方造成的损失，全额返还通过不正当手段从甲方获取的非法所得，并承担相应的法律责任。</w:t>
      </w:r>
    </w:p>
    <w:p w14:paraId="084424DA"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第五条 双方约定</w:t>
      </w:r>
    </w:p>
    <w:p w14:paraId="39466C01"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本协议由双方或双方上级单位负责监督。可由甲方或甲方上级单位的纪检监察部门约请乙方或乙方上级单位的纪检监察部门对本协议履行情况进行检查，提出在本协议规定范围内的处理意见。</w:t>
      </w:r>
    </w:p>
    <w:p w14:paraId="5DAA2DAA"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 xml:space="preserve">第六条  本协议有效期为甲乙双方签署之日起至合同终止。  </w:t>
      </w:r>
    </w:p>
    <w:p w14:paraId="64A6C1A6"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第七条  本协议作为合同的附件，与本合同具有同等法律效力。</w:t>
      </w:r>
    </w:p>
    <w:p w14:paraId="6C5FF6E9"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 xml:space="preserve"> </w:t>
      </w:r>
    </w:p>
    <w:p w14:paraId="38904148"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甲方（盖章）：              乙方（盖章）：</w:t>
      </w:r>
    </w:p>
    <w:p w14:paraId="11252BB8"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 xml:space="preserve"> </w:t>
      </w:r>
    </w:p>
    <w:p w14:paraId="5A0AED09"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法定代表人或                法定代表人或</w:t>
      </w:r>
    </w:p>
    <w:p w14:paraId="70345F23"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授权代表：                  授权代表：</w:t>
      </w:r>
    </w:p>
    <w:p w14:paraId="2432BEFF"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项目经办人：</w:t>
      </w:r>
    </w:p>
    <w:p w14:paraId="49D60B16" w14:textId="77777777" w:rsidR="00090C44" w:rsidRDefault="00476337">
      <w:pPr>
        <w:widowControl/>
        <w:autoSpaceDE w:val="0"/>
        <w:autoSpaceDN w:val="0"/>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合同经办人：</w:t>
      </w:r>
    </w:p>
    <w:p w14:paraId="33742BA7" w14:textId="77777777" w:rsidR="00090C44" w:rsidRDefault="00476337">
      <w:pPr>
        <w:widowControl/>
        <w:adjustRightInd w:val="0"/>
        <w:snapToGrid w:val="0"/>
        <w:spacing w:line="360" w:lineRule="auto"/>
        <w:ind w:firstLineChars="200" w:firstLine="468"/>
        <w:jc w:val="left"/>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t>日期：                        日期：</w:t>
      </w:r>
    </w:p>
    <w:p w14:paraId="0ABB6549"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lang w:bidi="ar"/>
          <w14:ligatures w14:val="none"/>
        </w:rPr>
        <w:br w:type="page"/>
      </w:r>
    </w:p>
    <w:p w14:paraId="1988B71C" w14:textId="5C22C527" w:rsidR="00090C44" w:rsidRDefault="00090C44">
      <w:pPr>
        <w:adjustRightInd w:val="0"/>
        <w:snapToGrid w:val="0"/>
        <w:spacing w:line="360" w:lineRule="auto"/>
        <w:ind w:firstLineChars="200" w:firstLine="468"/>
        <w:rPr>
          <w:rFonts w:ascii="宋体" w:eastAsia="宋体" w:hAnsi="宋体" w:cs="宋体" w:hint="eastAsia"/>
          <w:spacing w:val="-6"/>
          <w:sz w:val="24"/>
          <w:szCs w:val="24"/>
          <w14:ligatures w14:val="none"/>
        </w:rPr>
      </w:pPr>
    </w:p>
    <w:p w14:paraId="2CE5794D" w14:textId="37B2A342" w:rsidR="00090C44" w:rsidRDefault="00476337">
      <w:pPr>
        <w:widowControl/>
        <w:autoSpaceDE w:val="0"/>
        <w:autoSpaceDN w:val="0"/>
        <w:adjustRightInd w:val="0"/>
        <w:snapToGrid w:val="0"/>
        <w:spacing w:line="360" w:lineRule="auto"/>
        <w:jc w:val="left"/>
        <w:rPr>
          <w:rFonts w:ascii="宋体" w:eastAsia="宋体" w:hAnsi="宋体" w:cs="宋体" w:hint="eastAsia"/>
          <w:spacing w:val="-6"/>
          <w:kern w:val="0"/>
          <w:sz w:val="24"/>
          <w:szCs w:val="24"/>
          <w14:ligatures w14:val="none"/>
        </w:rPr>
      </w:pPr>
      <w:r>
        <w:rPr>
          <w:rFonts w:ascii="宋体" w:eastAsia="宋体" w:hAnsi="宋体" w:cs="宋体" w:hint="eastAsia"/>
          <w:spacing w:val="-6"/>
          <w:kern w:val="0"/>
          <w:sz w:val="24"/>
          <w:szCs w:val="24"/>
          <w14:ligatures w14:val="none"/>
        </w:rPr>
        <w:t>附件</w:t>
      </w:r>
      <w:r w:rsidR="002B2D58">
        <w:rPr>
          <w:rFonts w:ascii="宋体" w:eastAsia="宋体" w:hAnsi="宋体" w:cs="宋体" w:hint="eastAsia"/>
          <w:spacing w:val="-6"/>
          <w:kern w:val="0"/>
          <w:sz w:val="24"/>
          <w:szCs w:val="24"/>
          <w14:ligatures w14:val="none"/>
        </w:rPr>
        <w:t>2</w:t>
      </w:r>
      <w:r>
        <w:rPr>
          <w:rFonts w:ascii="宋体" w:eastAsia="宋体" w:hAnsi="宋体" w:cs="宋体" w:hint="eastAsia"/>
          <w:spacing w:val="-6"/>
          <w:kern w:val="0"/>
          <w:sz w:val="24"/>
          <w:szCs w:val="24"/>
          <w14:ligatures w14:val="none"/>
        </w:rPr>
        <w:t>：履约保证金</w:t>
      </w:r>
    </w:p>
    <w:p w14:paraId="7A6B476D" w14:textId="77777777" w:rsidR="00090C44" w:rsidRDefault="00090C44">
      <w:pPr>
        <w:adjustRightInd w:val="0"/>
        <w:snapToGrid w:val="0"/>
        <w:spacing w:line="360" w:lineRule="auto"/>
        <w:ind w:firstLineChars="200" w:firstLine="470"/>
        <w:jc w:val="center"/>
        <w:rPr>
          <w:rFonts w:ascii="宋体" w:eastAsia="宋体" w:hAnsi="宋体" w:cs="宋体" w:hint="eastAsia"/>
          <w:b/>
          <w:bCs/>
          <w:spacing w:val="-6"/>
          <w:sz w:val="24"/>
          <w:szCs w:val="24"/>
          <w14:ligatures w14:val="none"/>
        </w:rPr>
      </w:pPr>
    </w:p>
    <w:p w14:paraId="00A0133E" w14:textId="77777777" w:rsidR="00090C44" w:rsidRDefault="00476337">
      <w:pPr>
        <w:adjustRightInd w:val="0"/>
        <w:snapToGrid w:val="0"/>
        <w:spacing w:line="360" w:lineRule="auto"/>
        <w:ind w:firstLineChars="200" w:firstLine="470"/>
        <w:jc w:val="center"/>
        <w:rPr>
          <w:rFonts w:ascii="宋体" w:eastAsia="宋体" w:hAnsi="宋体" w:cs="宋体" w:hint="eastAsia"/>
          <w:b/>
          <w:bCs/>
          <w:spacing w:val="-6"/>
          <w:sz w:val="24"/>
          <w:szCs w:val="24"/>
          <w14:ligatures w14:val="none"/>
        </w:rPr>
      </w:pPr>
      <w:r>
        <w:rPr>
          <w:rFonts w:ascii="宋体" w:eastAsia="宋体" w:hAnsi="宋体" w:cs="宋体" w:hint="eastAsia"/>
          <w:b/>
          <w:bCs/>
          <w:spacing w:val="-6"/>
          <w:sz w:val="24"/>
          <w:szCs w:val="24"/>
          <w14:ligatures w14:val="none"/>
        </w:rPr>
        <w:t>履约保函示范文本</w:t>
      </w:r>
    </w:p>
    <w:p w14:paraId="180EE1B5" w14:textId="77777777" w:rsidR="00090C44" w:rsidRDefault="00476337">
      <w:pPr>
        <w:wordWrap w:val="0"/>
        <w:adjustRightInd w:val="0"/>
        <w:snapToGrid w:val="0"/>
        <w:spacing w:line="360" w:lineRule="auto"/>
        <w:ind w:firstLineChars="200" w:firstLine="468"/>
        <w:jc w:val="right"/>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 xml:space="preserve">编号：           </w:t>
      </w:r>
    </w:p>
    <w:p w14:paraId="0DF5885E" w14:textId="77777777" w:rsidR="00090C44" w:rsidRDefault="00476337">
      <w:pPr>
        <w:adjustRightInd w:val="0"/>
        <w:snapToGrid w:val="0"/>
        <w:spacing w:line="360" w:lineRule="auto"/>
        <w:rPr>
          <w:rFonts w:ascii="宋体" w:eastAsia="宋体" w:hAnsi="宋体" w:cs="宋体" w:hint="eastAsia"/>
          <w:spacing w:val="-6"/>
          <w:sz w:val="24"/>
          <w:szCs w:val="24"/>
          <w14:ligatures w14:val="none"/>
        </w:rPr>
      </w:pPr>
      <w:r>
        <w:rPr>
          <w:rFonts w:ascii="宋体" w:eastAsia="宋体" w:hAnsi="宋体" w:cs="宋体" w:hint="eastAsia"/>
          <w:spacing w:val="-6"/>
          <w:sz w:val="24"/>
          <w:szCs w:val="24"/>
          <w:u w:val="single"/>
          <w14:ligatures w14:val="none"/>
        </w:rPr>
        <w:t xml:space="preserve"> 合肥建投新桥科技产业发展有限公司</w:t>
      </w:r>
      <w:r>
        <w:rPr>
          <w:rFonts w:ascii="宋体" w:eastAsia="宋体" w:hAnsi="宋体" w:cs="宋体" w:hint="eastAsia"/>
          <w:spacing w:val="-6"/>
          <w:sz w:val="24"/>
          <w:szCs w:val="24"/>
          <w14:ligatures w14:val="none"/>
        </w:rPr>
        <w:t xml:space="preserve">： </w:t>
      </w:r>
    </w:p>
    <w:p w14:paraId="1F7D3230"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鉴于</w:t>
      </w:r>
      <w:r>
        <w:rPr>
          <w:rFonts w:ascii="宋体" w:eastAsia="宋体" w:hAnsi="宋体" w:cs="宋体" w:hint="eastAsia"/>
          <w:spacing w:val="-6"/>
          <w:sz w:val="24"/>
          <w:szCs w:val="24"/>
          <w:u w:val="single"/>
          <w14:ligatures w14:val="none"/>
        </w:rPr>
        <w:t xml:space="preserve">  合肥建投新桥科技产业发展有限公司 </w:t>
      </w:r>
      <w:r>
        <w:rPr>
          <w:rFonts w:ascii="宋体" w:eastAsia="宋体" w:hAnsi="宋体" w:cs="宋体" w:hint="eastAsia"/>
          <w:spacing w:val="-6"/>
          <w:sz w:val="24"/>
          <w:szCs w:val="24"/>
          <w14:ligatures w14:val="none"/>
        </w:rPr>
        <w:t>与</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（以下简称“申请人”）于</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年</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月</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日就</w:t>
      </w:r>
      <w:r>
        <w:rPr>
          <w:rFonts w:ascii="宋体" w:eastAsia="宋体" w:hAnsi="宋体" w:cs="宋体" w:hint="eastAsia"/>
          <w:snapToGrid w:val="0"/>
          <w:spacing w:val="-6"/>
          <w:sz w:val="24"/>
          <w:szCs w:val="24"/>
          <w:u w:val="single"/>
          <w14:ligatures w14:val="none"/>
        </w:rPr>
        <w:t xml:space="preserve"> </w:t>
      </w:r>
      <w:proofErr w:type="gramStart"/>
      <w:r>
        <w:rPr>
          <w:rFonts w:ascii="宋体" w:eastAsia="宋体" w:hAnsi="宋体" w:cs="宋体" w:hint="eastAsia"/>
          <w:snapToGrid w:val="0"/>
          <w:spacing w:val="-6"/>
          <w:sz w:val="24"/>
          <w:szCs w:val="24"/>
          <w:u w:val="single"/>
          <w14:ligatures w14:val="none"/>
        </w:rPr>
        <w:t>蓝科新桥科创产业</w:t>
      </w:r>
      <w:proofErr w:type="gramEnd"/>
      <w:r>
        <w:rPr>
          <w:rFonts w:ascii="宋体" w:eastAsia="宋体" w:hAnsi="宋体" w:cs="宋体" w:hint="eastAsia"/>
          <w:snapToGrid w:val="0"/>
          <w:spacing w:val="-6"/>
          <w:sz w:val="24"/>
          <w:szCs w:val="24"/>
          <w:u w:val="single"/>
          <w14:ligatures w14:val="none"/>
        </w:rPr>
        <w:t xml:space="preserve">园（一期）项目施工图审查  </w:t>
      </w:r>
      <w:r>
        <w:rPr>
          <w:rFonts w:ascii="宋体" w:eastAsia="宋体" w:hAnsi="宋体" w:cs="宋体" w:hint="eastAsia"/>
          <w:spacing w:val="-6"/>
          <w:sz w:val="24"/>
          <w:szCs w:val="24"/>
          <w14:ligatures w14:val="none"/>
        </w:rPr>
        <w:t>有关事项协商一致共同签订</w:t>
      </w:r>
      <w:r>
        <w:rPr>
          <w:rFonts w:ascii="宋体" w:eastAsia="宋体" w:hAnsi="宋体" w:cs="宋体" w:hint="eastAsia"/>
          <w:spacing w:val="-6"/>
          <w:sz w:val="24"/>
          <w:szCs w:val="24"/>
          <w:u w:val="single"/>
          <w14:ligatures w14:val="none"/>
        </w:rPr>
        <w:t>《        》</w:t>
      </w:r>
      <w:r>
        <w:rPr>
          <w:rFonts w:ascii="宋体" w:eastAsia="宋体" w:hAnsi="宋体" w:cs="宋体" w:hint="eastAsia"/>
          <w:spacing w:val="-6"/>
          <w:sz w:val="24"/>
          <w:szCs w:val="24"/>
          <w14:ligatures w14: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20FB27D4"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一、本保函担保范围：承包人未按照基础合同的约定履行义务，应当向受益人承担的违约责任和赔偿因此造成的损失、利息、律师费、诉讼费用等实现债权的费用。</w:t>
      </w:r>
    </w:p>
    <w:p w14:paraId="5E33BDAD"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二、本保函担保金额最高不超过人民币（大写）</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元（¥</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 xml:space="preserve">）。 </w:t>
      </w:r>
    </w:p>
    <w:p w14:paraId="02008D40"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三、本保函有效期自开立之日起至</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 xml:space="preserve">之日止。 </w:t>
      </w:r>
    </w:p>
    <w:p w14:paraId="6A37818D"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bookmarkStart w:id="104" w:name="_Hlk40302764"/>
      <w:r>
        <w:rPr>
          <w:rFonts w:ascii="宋体" w:eastAsia="宋体" w:hAnsi="宋体" w:cs="宋体" w:hint="eastAsia"/>
          <w:spacing w:val="-6"/>
          <w:sz w:val="24"/>
          <w:szCs w:val="24"/>
          <w14:ligatures w14:val="none"/>
        </w:rPr>
        <w:t>四、开立人承诺，在收到受益人发来的书面付款通知后的七日内无条件支付，前述书面付款通知即为付款要求之单据，且应满足以下要求：</w:t>
      </w:r>
    </w:p>
    <w:bookmarkEnd w:id="104"/>
    <w:p w14:paraId="6E71EBFE"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（1）付款通知到达的日期在本保函的有效期内；</w:t>
      </w:r>
    </w:p>
    <w:p w14:paraId="23776417"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（2）载明要求支付的金额；</w:t>
      </w:r>
    </w:p>
    <w:p w14:paraId="364780BA"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（3）载明申请人违反合同义务的条款和内容；</w:t>
      </w:r>
    </w:p>
    <w:p w14:paraId="70222626"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（4）声明不存在合同文件约定或我国法律规定免除申请人或开立人支付责任的情形；</w:t>
      </w:r>
    </w:p>
    <w:p w14:paraId="691E840D"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（5）付款通知应在本保函有效期内到达的地址是：</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w:t>
      </w:r>
    </w:p>
    <w:p w14:paraId="52BCD77D" w14:textId="631C7488"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bookmarkStart w:id="105" w:name="_Hlk40303486"/>
      <w:r>
        <w:rPr>
          <w:rFonts w:ascii="宋体" w:eastAsia="宋体" w:hAnsi="宋体" w:cs="宋体" w:hint="eastAsia"/>
          <w:spacing w:val="-6"/>
          <w:sz w:val="24"/>
          <w:szCs w:val="24"/>
          <w14:ligatures w14:val="none"/>
        </w:rPr>
        <w:t>受益人发出的书面付款通知应由其法定代表人（负责人）或授权代理人签字并加盖公章。</w:t>
      </w:r>
      <w:bookmarkEnd w:id="105"/>
    </w:p>
    <w:p w14:paraId="31A3BE69"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 xml:space="preserve">五、本保函项下的权利不得转让，不得设定担保。受益人未经我方书面同意转 让本保函或其项下任何权利，对我方不发生法律效力。 </w:t>
      </w:r>
    </w:p>
    <w:p w14:paraId="71CCA07A"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六、与本保函有关的基础合同不成立、不生效、无效、被撤销、被解除，不</w:t>
      </w:r>
      <w:r>
        <w:rPr>
          <w:rFonts w:ascii="宋体" w:eastAsia="宋体" w:hAnsi="宋体" w:cs="宋体" w:hint="eastAsia"/>
          <w:spacing w:val="-6"/>
          <w:sz w:val="24"/>
          <w:szCs w:val="24"/>
          <w14:ligatures w14:val="none"/>
        </w:rPr>
        <w:lastRenderedPageBreak/>
        <w:t xml:space="preserve">影响本保函的独立有效。 </w:t>
      </w:r>
    </w:p>
    <w:p w14:paraId="52355C75"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bookmarkStart w:id="106" w:name="_Hlk40303383"/>
      <w:bookmarkStart w:id="107" w:name="_Hlk40354981"/>
      <w:r>
        <w:rPr>
          <w:rFonts w:ascii="宋体" w:eastAsia="宋体" w:hAnsi="宋体" w:cs="宋体" w:hint="eastAsia"/>
          <w:spacing w:val="-6"/>
          <w:sz w:val="24"/>
          <w:szCs w:val="24"/>
          <w14:ligatures w14:val="none"/>
        </w:rPr>
        <w:t xml:space="preserve">七、本保函项下的义务和责任均在保函有效期到期后自动消灭。 </w:t>
      </w:r>
    </w:p>
    <w:p w14:paraId="6428E352"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八、本保函适用的法律为中华人民共和国法律，因本保函产生的纠纷案件，</w:t>
      </w:r>
      <w:bookmarkEnd w:id="106"/>
      <w:r>
        <w:rPr>
          <w:rFonts w:ascii="宋体" w:eastAsia="宋体" w:hAnsi="宋体" w:cs="宋体" w:hint="eastAsia"/>
          <w:spacing w:val="-6"/>
          <w:sz w:val="24"/>
          <w:szCs w:val="24"/>
          <w14:ligatures w14:val="none"/>
        </w:rPr>
        <w:t xml:space="preserve">由受益人所在地人民法院管辖。 </w:t>
      </w:r>
    </w:p>
    <w:bookmarkEnd w:id="107"/>
    <w:p w14:paraId="0FA5B36F"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 xml:space="preserve">九、本保函自我方法定代表人或授权代表签字并加盖公章之日起生效。 </w:t>
      </w:r>
    </w:p>
    <w:p w14:paraId="62E1595A" w14:textId="77777777" w:rsidR="00090C44" w:rsidRDefault="00090C44">
      <w:pPr>
        <w:adjustRightInd w:val="0"/>
        <w:snapToGrid w:val="0"/>
        <w:spacing w:line="360" w:lineRule="auto"/>
        <w:ind w:firstLineChars="200" w:firstLine="468"/>
        <w:rPr>
          <w:rFonts w:ascii="宋体" w:eastAsia="宋体" w:hAnsi="宋体" w:cs="宋体" w:hint="eastAsia"/>
          <w:spacing w:val="-6"/>
          <w:sz w:val="24"/>
          <w:szCs w:val="24"/>
          <w14:ligatures w14:val="none"/>
        </w:rPr>
      </w:pPr>
    </w:p>
    <w:p w14:paraId="7A2DBC17" w14:textId="77777777" w:rsidR="00090C44" w:rsidRDefault="00090C44">
      <w:pPr>
        <w:adjustRightInd w:val="0"/>
        <w:snapToGrid w:val="0"/>
        <w:spacing w:line="360" w:lineRule="auto"/>
        <w:ind w:firstLineChars="200" w:firstLine="468"/>
        <w:rPr>
          <w:rFonts w:ascii="宋体" w:eastAsia="宋体" w:hAnsi="宋体" w:cs="宋体" w:hint="eastAsia"/>
          <w:spacing w:val="-6"/>
          <w:sz w:val="24"/>
          <w:szCs w:val="24"/>
          <w14:ligatures w14:val="none"/>
        </w:rPr>
      </w:pPr>
    </w:p>
    <w:p w14:paraId="4795BBDC" w14:textId="77777777" w:rsidR="00090C44" w:rsidRDefault="00090C44">
      <w:pPr>
        <w:adjustRightInd w:val="0"/>
        <w:snapToGrid w:val="0"/>
        <w:spacing w:line="360" w:lineRule="auto"/>
        <w:ind w:firstLineChars="200" w:firstLine="468"/>
        <w:rPr>
          <w:rFonts w:ascii="宋体" w:eastAsia="宋体" w:hAnsi="宋体" w:cs="宋体" w:hint="eastAsia"/>
          <w:spacing w:val="-6"/>
          <w:sz w:val="24"/>
          <w:szCs w:val="24"/>
          <w14:ligatures w14:val="none"/>
        </w:rPr>
      </w:pPr>
    </w:p>
    <w:p w14:paraId="5654CA5A"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开 立 人：</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 xml:space="preserve">（公章） </w:t>
      </w:r>
    </w:p>
    <w:p w14:paraId="0DE3B9F6"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法定代表人（或授权代表）：</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 xml:space="preserve">（签字） </w:t>
      </w:r>
    </w:p>
    <w:p w14:paraId="7461CEFB"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地    址：</w:t>
      </w:r>
      <w:r>
        <w:rPr>
          <w:rFonts w:ascii="宋体" w:eastAsia="宋体" w:hAnsi="宋体" w:cs="宋体" w:hint="eastAsia"/>
          <w:spacing w:val="-6"/>
          <w:sz w:val="24"/>
          <w:szCs w:val="24"/>
          <w:u w:val="single"/>
          <w14:ligatures w14:val="none"/>
        </w:rPr>
        <w:t xml:space="preserve">                                       </w:t>
      </w:r>
    </w:p>
    <w:p w14:paraId="674E715C"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邮政编码：</w:t>
      </w:r>
      <w:r>
        <w:rPr>
          <w:rFonts w:ascii="宋体" w:eastAsia="宋体" w:hAnsi="宋体" w:cs="宋体" w:hint="eastAsia"/>
          <w:spacing w:val="-6"/>
          <w:sz w:val="24"/>
          <w:szCs w:val="24"/>
          <w:u w:val="single"/>
          <w14:ligatures w14:val="none"/>
        </w:rPr>
        <w:t xml:space="preserve">                 </w:t>
      </w:r>
    </w:p>
    <w:p w14:paraId="475FD221"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电    话：</w:t>
      </w:r>
      <w:r>
        <w:rPr>
          <w:rFonts w:ascii="宋体" w:eastAsia="宋体" w:hAnsi="宋体" w:cs="宋体" w:hint="eastAsia"/>
          <w:spacing w:val="-6"/>
          <w:sz w:val="24"/>
          <w:szCs w:val="24"/>
          <w:u w:val="single"/>
          <w14:ligatures w14:val="none"/>
        </w:rPr>
        <w:t xml:space="preserve">                 </w:t>
      </w:r>
    </w:p>
    <w:p w14:paraId="420D118E" w14:textId="77777777" w:rsidR="00090C44" w:rsidRDefault="00476337">
      <w:pPr>
        <w:adjustRightInd w:val="0"/>
        <w:snapToGrid w:val="0"/>
        <w:spacing w:line="360" w:lineRule="auto"/>
        <w:ind w:firstLineChars="200" w:firstLine="468"/>
        <w:rPr>
          <w:rFonts w:ascii="宋体" w:eastAsia="宋体" w:hAnsi="宋体" w:cs="宋体" w:hint="eastAsia"/>
          <w:spacing w:val="-6"/>
          <w:sz w:val="24"/>
          <w:szCs w:val="24"/>
          <w:u w:val="single"/>
          <w14:ligatures w14:val="none"/>
        </w:rPr>
      </w:pPr>
      <w:r>
        <w:rPr>
          <w:rFonts w:ascii="宋体" w:eastAsia="宋体" w:hAnsi="宋体" w:cs="宋体" w:hint="eastAsia"/>
          <w:spacing w:val="-6"/>
          <w:sz w:val="24"/>
          <w:szCs w:val="24"/>
          <w14:ligatures w14:val="none"/>
        </w:rPr>
        <w:t>传    真：</w:t>
      </w:r>
      <w:r>
        <w:rPr>
          <w:rFonts w:ascii="宋体" w:eastAsia="宋体" w:hAnsi="宋体" w:cs="宋体" w:hint="eastAsia"/>
          <w:spacing w:val="-6"/>
          <w:sz w:val="24"/>
          <w:szCs w:val="24"/>
          <w:u w:val="single"/>
          <w14:ligatures w14:val="none"/>
        </w:rPr>
        <w:t xml:space="preserve">                 </w:t>
      </w:r>
    </w:p>
    <w:p w14:paraId="0A675F10" w14:textId="77777777" w:rsidR="00090C44" w:rsidRDefault="00476337">
      <w:pPr>
        <w:adjustRightInd w:val="0"/>
        <w:snapToGrid w:val="0"/>
        <w:spacing w:line="360" w:lineRule="auto"/>
        <w:ind w:leftChars="200" w:left="1426" w:hangingChars="430" w:hanging="1006"/>
        <w:rPr>
          <w:rFonts w:ascii="宋体" w:eastAsia="宋体" w:hAnsi="宋体" w:cs="宋体" w:hint="eastAsia"/>
          <w:spacing w:val="-6"/>
          <w:sz w:val="24"/>
          <w:szCs w:val="24"/>
          <w14:ligatures w14:val="none"/>
        </w:rPr>
      </w:pPr>
      <w:r>
        <w:rPr>
          <w:rFonts w:ascii="宋体" w:eastAsia="宋体" w:hAnsi="宋体" w:cs="宋体" w:hint="eastAsia"/>
          <w:spacing w:val="-6"/>
          <w:sz w:val="24"/>
          <w:szCs w:val="24"/>
          <w14:ligatures w14:val="none"/>
        </w:rPr>
        <w:t>开立时间：</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年</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月</w:t>
      </w:r>
      <w:r>
        <w:rPr>
          <w:rFonts w:ascii="宋体" w:eastAsia="宋体" w:hAnsi="宋体" w:cs="宋体" w:hint="eastAsia"/>
          <w:spacing w:val="-6"/>
          <w:sz w:val="24"/>
          <w:szCs w:val="24"/>
          <w:u w:val="single"/>
          <w14:ligatures w14:val="none"/>
        </w:rPr>
        <w:t xml:space="preserve">    </w:t>
      </w:r>
      <w:r>
        <w:rPr>
          <w:rFonts w:ascii="宋体" w:eastAsia="宋体" w:hAnsi="宋体" w:cs="宋体" w:hint="eastAsia"/>
          <w:spacing w:val="-6"/>
          <w:sz w:val="24"/>
          <w:szCs w:val="24"/>
          <w14:ligatures w14:val="none"/>
        </w:rPr>
        <w:t>日</w:t>
      </w:r>
    </w:p>
    <w:p w14:paraId="3AB6A08F" w14:textId="77777777" w:rsidR="00090C44" w:rsidRDefault="00090C44">
      <w:pPr>
        <w:widowControl/>
        <w:adjustRightInd w:val="0"/>
        <w:snapToGrid w:val="0"/>
        <w:spacing w:line="360" w:lineRule="auto"/>
        <w:ind w:firstLineChars="200" w:firstLine="470"/>
        <w:jc w:val="left"/>
        <w:rPr>
          <w:rFonts w:ascii="宋体" w:eastAsia="宋体" w:hAnsi="宋体" w:cs="宋体" w:hint="eastAsia"/>
          <w:b/>
          <w:spacing w:val="-6"/>
          <w:sz w:val="24"/>
          <w:szCs w:val="24"/>
          <w14:ligatures w14:val="none"/>
        </w:rPr>
      </w:pPr>
    </w:p>
    <w:p w14:paraId="0B3A6D30" w14:textId="77777777" w:rsidR="00090C44" w:rsidRDefault="00476337">
      <w:pPr>
        <w:adjustRightInd w:val="0"/>
        <w:snapToGrid w:val="0"/>
        <w:spacing w:line="360" w:lineRule="auto"/>
        <w:ind w:firstLineChars="200" w:firstLine="470"/>
        <w:rPr>
          <w:rFonts w:ascii="宋体" w:eastAsia="宋体" w:hAnsi="宋体" w:cs="宋体" w:hint="eastAsia"/>
          <w:b/>
          <w:spacing w:val="-6"/>
          <w:sz w:val="24"/>
          <w:szCs w:val="24"/>
          <w14:ligatures w14:val="none"/>
        </w:rPr>
      </w:pPr>
      <w:r>
        <w:rPr>
          <w:rFonts w:ascii="宋体" w:eastAsia="宋体" w:hAnsi="宋体" w:cs="宋体" w:hint="eastAsia"/>
          <w:b/>
          <w:spacing w:val="-6"/>
          <w:sz w:val="24"/>
          <w:szCs w:val="24"/>
          <w14:ligatures w14:val="none"/>
        </w:rPr>
        <w:t>注：允许乙方实际开具的银行保函或担保机构或保证保险机构出具的担保的格式与本文件提供的格式有所不同，但不得更改本文件提供的银行保函或担保格式中的实质性内容，保函开具前须经甲方同意后开具。</w:t>
      </w:r>
      <w:r>
        <w:rPr>
          <w:rFonts w:ascii="宋体" w:eastAsia="宋体" w:hAnsi="宋体" w:cs="宋体" w:hint="eastAsia"/>
          <w:b/>
          <w:spacing w:val="-6"/>
          <w:sz w:val="24"/>
          <w:szCs w:val="24"/>
          <w14:ligatures w14:val="none"/>
        </w:rPr>
        <w:br w:type="page"/>
      </w:r>
    </w:p>
    <w:p w14:paraId="5B7B78BE" w14:textId="77777777" w:rsidR="00090C44" w:rsidRDefault="00476337">
      <w:pPr>
        <w:adjustRightInd w:val="0"/>
        <w:snapToGrid w:val="0"/>
        <w:spacing w:line="360" w:lineRule="auto"/>
        <w:ind w:firstLineChars="200" w:firstLine="550"/>
        <w:jc w:val="center"/>
        <w:outlineLvl w:val="0"/>
        <w:rPr>
          <w:rFonts w:ascii="宋体" w:eastAsia="宋体" w:hAnsi="宋体" w:cs="Times New Roman" w:hint="eastAsia"/>
          <w:b/>
          <w:spacing w:val="-6"/>
          <w:sz w:val="28"/>
          <w:szCs w:val="32"/>
          <w14:ligatures w14:val="none"/>
        </w:rPr>
      </w:pPr>
      <w:bookmarkStart w:id="108" w:name="_Toc31006"/>
      <w:r>
        <w:rPr>
          <w:rFonts w:ascii="宋体" w:eastAsia="宋体" w:hAnsi="宋体" w:cs="Times New Roman" w:hint="eastAsia"/>
          <w:b/>
          <w:spacing w:val="-6"/>
          <w:sz w:val="28"/>
          <w:szCs w:val="32"/>
          <w14:ligatures w14:val="none"/>
        </w:rPr>
        <w:lastRenderedPageBreak/>
        <w:t>第六章  响应文件格式</w:t>
      </w:r>
      <w:bookmarkEnd w:id="108"/>
    </w:p>
    <w:p w14:paraId="205BA126" w14:textId="77777777" w:rsidR="00090C44" w:rsidRDefault="00476337">
      <w:pPr>
        <w:adjustRightInd w:val="0"/>
        <w:snapToGrid w:val="0"/>
        <w:spacing w:line="900" w:lineRule="exact"/>
        <w:ind w:firstLineChars="200" w:firstLine="630"/>
        <w:jc w:val="center"/>
        <w:rPr>
          <w:rFonts w:ascii="宋体" w:eastAsia="宋体" w:hAnsi="宋体" w:cs="Times New Roman" w:hint="eastAsia"/>
          <w:b/>
          <w:spacing w:val="-6"/>
          <w:sz w:val="72"/>
          <w:szCs w:val="32"/>
          <w14:ligatures w14:val="none"/>
        </w:rPr>
      </w:pPr>
      <w:proofErr w:type="gramStart"/>
      <w:r>
        <w:rPr>
          <w:rFonts w:ascii="宋体" w:eastAsia="宋体" w:hAnsi="宋体" w:cs="Times New Roman" w:hint="eastAsia"/>
          <w:b/>
          <w:spacing w:val="-6"/>
          <w:sz w:val="32"/>
          <w:szCs w:val="32"/>
          <w14:ligatures w14:val="none"/>
        </w:rPr>
        <w:t>蓝科新桥科创产业</w:t>
      </w:r>
      <w:proofErr w:type="gramEnd"/>
      <w:r>
        <w:rPr>
          <w:rFonts w:ascii="宋体" w:eastAsia="宋体" w:hAnsi="宋体" w:cs="Times New Roman" w:hint="eastAsia"/>
          <w:b/>
          <w:spacing w:val="-6"/>
          <w:sz w:val="32"/>
          <w:szCs w:val="32"/>
          <w14:ligatures w14:val="none"/>
        </w:rPr>
        <w:t>园（一期）项目施工图审查</w:t>
      </w:r>
    </w:p>
    <w:p w14:paraId="7641E32D" w14:textId="77777777" w:rsidR="00090C44" w:rsidRDefault="00476337">
      <w:pPr>
        <w:adjustRightInd w:val="0"/>
        <w:snapToGrid w:val="0"/>
        <w:ind w:firstLineChars="200" w:firstLine="1434"/>
        <w:jc w:val="center"/>
        <w:rPr>
          <w:rFonts w:ascii="宋体" w:eastAsia="宋体" w:hAnsi="宋体" w:cs="Times New Roman" w:hint="eastAsia"/>
          <w:b/>
          <w:spacing w:val="-6"/>
          <w:sz w:val="72"/>
          <w:szCs w:val="32"/>
          <w14:ligatures w14:val="none"/>
        </w:rPr>
      </w:pPr>
      <w:r>
        <w:rPr>
          <w:rFonts w:ascii="宋体" w:eastAsia="宋体" w:hAnsi="宋体" w:cs="Times New Roman" w:hint="eastAsia"/>
          <w:b/>
          <w:spacing w:val="-6"/>
          <w:sz w:val="72"/>
          <w:szCs w:val="32"/>
          <w14:ligatures w14:val="none"/>
        </w:rPr>
        <w:t>响</w:t>
      </w:r>
    </w:p>
    <w:p w14:paraId="58B53446" w14:textId="77777777" w:rsidR="00090C44" w:rsidRDefault="00090C44">
      <w:pPr>
        <w:adjustRightInd w:val="0"/>
        <w:snapToGrid w:val="0"/>
        <w:ind w:firstLineChars="200" w:firstLine="1434"/>
        <w:jc w:val="center"/>
        <w:rPr>
          <w:rFonts w:ascii="宋体" w:eastAsia="宋体" w:hAnsi="宋体" w:cs="Times New Roman" w:hint="eastAsia"/>
          <w:b/>
          <w:spacing w:val="-6"/>
          <w:sz w:val="72"/>
          <w:szCs w:val="32"/>
          <w14:ligatures w14:val="none"/>
        </w:rPr>
      </w:pPr>
    </w:p>
    <w:p w14:paraId="3AA3563E" w14:textId="77777777" w:rsidR="00090C44" w:rsidRDefault="00476337">
      <w:pPr>
        <w:adjustRightInd w:val="0"/>
        <w:snapToGrid w:val="0"/>
        <w:ind w:firstLineChars="200" w:firstLine="1434"/>
        <w:jc w:val="center"/>
        <w:rPr>
          <w:rFonts w:ascii="宋体" w:eastAsia="宋体" w:hAnsi="宋体" w:cs="Times New Roman" w:hint="eastAsia"/>
          <w:b/>
          <w:spacing w:val="-6"/>
          <w:sz w:val="72"/>
          <w:szCs w:val="32"/>
          <w14:ligatures w14:val="none"/>
        </w:rPr>
      </w:pPr>
      <w:r>
        <w:rPr>
          <w:rFonts w:ascii="宋体" w:eastAsia="宋体" w:hAnsi="宋体" w:cs="Times New Roman" w:hint="eastAsia"/>
          <w:b/>
          <w:spacing w:val="-6"/>
          <w:sz w:val="72"/>
          <w:szCs w:val="32"/>
          <w14:ligatures w14:val="none"/>
        </w:rPr>
        <w:t>应</w:t>
      </w:r>
    </w:p>
    <w:p w14:paraId="2730692F" w14:textId="77777777" w:rsidR="00090C44" w:rsidRDefault="00090C44">
      <w:pPr>
        <w:adjustRightInd w:val="0"/>
        <w:snapToGrid w:val="0"/>
        <w:ind w:firstLineChars="200" w:firstLine="1434"/>
        <w:jc w:val="center"/>
        <w:rPr>
          <w:rFonts w:ascii="宋体" w:eastAsia="宋体" w:hAnsi="宋体" w:cs="Times New Roman" w:hint="eastAsia"/>
          <w:b/>
          <w:spacing w:val="-6"/>
          <w:sz w:val="72"/>
          <w:szCs w:val="32"/>
          <w14:ligatures w14:val="none"/>
        </w:rPr>
      </w:pPr>
    </w:p>
    <w:p w14:paraId="073FEFB1" w14:textId="77777777" w:rsidR="00090C44" w:rsidRDefault="00476337">
      <w:pPr>
        <w:adjustRightInd w:val="0"/>
        <w:snapToGrid w:val="0"/>
        <w:ind w:firstLineChars="200" w:firstLine="1434"/>
        <w:jc w:val="center"/>
        <w:rPr>
          <w:rFonts w:ascii="宋体" w:eastAsia="宋体" w:hAnsi="宋体" w:cs="Times New Roman" w:hint="eastAsia"/>
          <w:b/>
          <w:spacing w:val="-6"/>
          <w:sz w:val="72"/>
          <w:szCs w:val="32"/>
          <w14:ligatures w14:val="none"/>
        </w:rPr>
      </w:pPr>
      <w:r>
        <w:rPr>
          <w:rFonts w:ascii="宋体" w:eastAsia="宋体" w:hAnsi="宋体" w:cs="Times New Roman" w:hint="eastAsia"/>
          <w:b/>
          <w:spacing w:val="-6"/>
          <w:sz w:val="72"/>
          <w:szCs w:val="32"/>
          <w14:ligatures w14:val="none"/>
        </w:rPr>
        <w:t>文</w:t>
      </w:r>
    </w:p>
    <w:p w14:paraId="3ADB14F2" w14:textId="77777777" w:rsidR="00090C44" w:rsidRDefault="00090C44">
      <w:pPr>
        <w:adjustRightInd w:val="0"/>
        <w:snapToGrid w:val="0"/>
        <w:ind w:firstLineChars="200" w:firstLine="1434"/>
        <w:jc w:val="center"/>
        <w:rPr>
          <w:rFonts w:ascii="宋体" w:eastAsia="宋体" w:hAnsi="宋体" w:cs="Times New Roman" w:hint="eastAsia"/>
          <w:b/>
          <w:spacing w:val="-6"/>
          <w:sz w:val="72"/>
          <w:szCs w:val="32"/>
          <w14:ligatures w14:val="none"/>
        </w:rPr>
      </w:pPr>
    </w:p>
    <w:p w14:paraId="01BF51DF" w14:textId="77777777" w:rsidR="00090C44" w:rsidRDefault="00476337">
      <w:pPr>
        <w:adjustRightInd w:val="0"/>
        <w:snapToGrid w:val="0"/>
        <w:ind w:firstLineChars="200" w:firstLine="1434"/>
        <w:jc w:val="center"/>
        <w:rPr>
          <w:rFonts w:ascii="宋体" w:eastAsia="宋体" w:hAnsi="宋体" w:cs="Times New Roman" w:hint="eastAsia"/>
          <w:b/>
          <w:spacing w:val="-6"/>
          <w:sz w:val="72"/>
          <w:szCs w:val="32"/>
          <w14:ligatures w14:val="none"/>
        </w:rPr>
      </w:pPr>
      <w:r>
        <w:rPr>
          <w:rFonts w:ascii="宋体" w:eastAsia="宋体" w:hAnsi="宋体" w:cs="Times New Roman" w:hint="eastAsia"/>
          <w:b/>
          <w:spacing w:val="-6"/>
          <w:sz w:val="72"/>
          <w:szCs w:val="32"/>
          <w14:ligatures w14:val="none"/>
        </w:rPr>
        <w:t>件</w:t>
      </w:r>
    </w:p>
    <w:p w14:paraId="23B49634" w14:textId="77777777" w:rsidR="00090C44" w:rsidRDefault="00090C44">
      <w:pPr>
        <w:adjustRightInd w:val="0"/>
        <w:snapToGrid w:val="0"/>
        <w:spacing w:afterLines="50" w:after="156" w:line="576" w:lineRule="exact"/>
        <w:ind w:firstLineChars="200" w:firstLine="1434"/>
        <w:jc w:val="center"/>
        <w:rPr>
          <w:rFonts w:ascii="宋体" w:eastAsia="宋体" w:hAnsi="宋体" w:cs="Times New Roman" w:hint="eastAsia"/>
          <w:b/>
          <w:spacing w:val="-6"/>
          <w:sz w:val="72"/>
          <w:szCs w:val="32"/>
          <w14:ligatures w14:val="none"/>
        </w:rPr>
      </w:pPr>
    </w:p>
    <w:p w14:paraId="61F31997" w14:textId="77777777" w:rsidR="00090C44" w:rsidRDefault="00090C44">
      <w:pPr>
        <w:adjustRightInd w:val="0"/>
        <w:snapToGrid w:val="0"/>
        <w:spacing w:afterLines="50" w:after="156" w:line="500" w:lineRule="exact"/>
        <w:ind w:firstLineChars="200" w:firstLine="550"/>
        <w:jc w:val="center"/>
        <w:rPr>
          <w:rFonts w:ascii="宋体" w:eastAsia="宋体" w:hAnsi="宋体" w:cs="Times New Roman" w:hint="eastAsia"/>
          <w:b/>
          <w:spacing w:val="-6"/>
          <w:sz w:val="28"/>
          <w:szCs w:val="28"/>
          <w14:ligatures w14:val="none"/>
        </w:rPr>
      </w:pPr>
    </w:p>
    <w:p w14:paraId="2517451B" w14:textId="77777777" w:rsidR="00090C44" w:rsidRDefault="00476337">
      <w:pPr>
        <w:spacing w:line="360" w:lineRule="auto"/>
        <w:jc w:val="center"/>
        <w:rPr>
          <w:rFonts w:ascii="宋体" w:hAnsi="宋体" w:cs="宋体" w:hint="eastAsia"/>
          <w:sz w:val="24"/>
        </w:rPr>
      </w:pPr>
      <w:bookmarkStart w:id="109" w:name="_Toc25921"/>
      <w:bookmarkStart w:id="110" w:name="_Toc461053086"/>
      <w:bookmarkStart w:id="111" w:name="_Toc461056631"/>
      <w:bookmarkStart w:id="112" w:name="_Toc520983587"/>
      <w:bookmarkStart w:id="113" w:name="_Toc16504"/>
      <w:r>
        <w:rPr>
          <w:rFonts w:ascii="宋体" w:hAnsi="宋体" w:cs="宋体" w:hint="eastAsia"/>
          <w:sz w:val="24"/>
        </w:rPr>
        <w:t>供应商：</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（公章）</w:t>
      </w:r>
    </w:p>
    <w:p w14:paraId="2B9C7903" w14:textId="77777777" w:rsidR="00090C44" w:rsidRDefault="00090C44">
      <w:pPr>
        <w:spacing w:line="360" w:lineRule="auto"/>
        <w:ind w:firstLineChars="200" w:firstLine="480"/>
        <w:rPr>
          <w:rFonts w:ascii="宋体" w:hAnsi="宋体" w:cs="宋体" w:hint="eastAsia"/>
          <w:sz w:val="24"/>
        </w:rPr>
      </w:pPr>
    </w:p>
    <w:p w14:paraId="30B72C9E" w14:textId="77777777" w:rsidR="00090C44" w:rsidRDefault="00476337">
      <w:pPr>
        <w:spacing w:line="360" w:lineRule="auto"/>
        <w:ind w:firstLineChars="403" w:firstLine="967"/>
        <w:rPr>
          <w:rFonts w:ascii="宋体" w:hAnsi="宋体" w:cs="宋体" w:hint="eastAsia"/>
          <w:sz w:val="24"/>
        </w:rPr>
      </w:pPr>
      <w:r>
        <w:rPr>
          <w:rFonts w:ascii="宋体" w:hAnsi="宋体" w:cs="宋体" w:hint="eastAsia"/>
          <w:sz w:val="24"/>
        </w:rPr>
        <w:t>法定代表人或其委托代理人：</w:t>
      </w:r>
      <w:r>
        <w:rPr>
          <w:rFonts w:ascii="宋体" w:hAnsi="宋体" w:cs="宋体" w:hint="eastAsia"/>
          <w:sz w:val="24"/>
          <w:u w:val="single"/>
        </w:rPr>
        <w:t xml:space="preserve">                  </w:t>
      </w:r>
      <w:r>
        <w:rPr>
          <w:rFonts w:ascii="宋体" w:hAnsi="宋体" w:cs="宋体" w:hint="eastAsia"/>
          <w:sz w:val="24"/>
        </w:rPr>
        <w:t>（签字或盖章）</w:t>
      </w:r>
    </w:p>
    <w:p w14:paraId="15311686" w14:textId="77777777" w:rsidR="00090C44" w:rsidRDefault="00090C44">
      <w:pPr>
        <w:spacing w:line="360" w:lineRule="auto"/>
        <w:jc w:val="center"/>
        <w:rPr>
          <w:rFonts w:ascii="宋体" w:hAnsi="宋体" w:cs="宋体" w:hint="eastAsia"/>
          <w:sz w:val="24"/>
        </w:rPr>
      </w:pPr>
    </w:p>
    <w:p w14:paraId="58D1BF41" w14:textId="77777777" w:rsidR="00090C44" w:rsidRDefault="00476337">
      <w:pPr>
        <w:spacing w:line="360" w:lineRule="auto"/>
        <w:jc w:val="center"/>
        <w:rPr>
          <w:rFonts w:ascii="宋体" w:hAnsi="宋体" w:cs="宋体" w:hint="eastAsia"/>
          <w:sz w:val="24"/>
        </w:rPr>
      </w:pP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14:paraId="4FEE1A90" w14:textId="77777777" w:rsidR="00090C44" w:rsidRDefault="00090C44">
      <w:pPr>
        <w:spacing w:line="360" w:lineRule="auto"/>
        <w:jc w:val="center"/>
        <w:rPr>
          <w:rFonts w:ascii="宋体" w:hAnsi="宋体" w:cs="宋体" w:hint="eastAsia"/>
          <w:sz w:val="24"/>
        </w:rPr>
      </w:pPr>
    </w:p>
    <w:p w14:paraId="5DDE9DA3" w14:textId="77777777" w:rsidR="00090C44" w:rsidRDefault="00090C44">
      <w:pPr>
        <w:spacing w:line="360" w:lineRule="auto"/>
        <w:jc w:val="center"/>
        <w:rPr>
          <w:rFonts w:ascii="宋体" w:hAnsi="宋体" w:cs="宋体" w:hint="eastAsia"/>
          <w:sz w:val="24"/>
        </w:rPr>
      </w:pPr>
    </w:p>
    <w:p w14:paraId="1089C4C7" w14:textId="77777777" w:rsidR="00090C44" w:rsidRDefault="00090C44">
      <w:pPr>
        <w:spacing w:line="360" w:lineRule="auto"/>
        <w:jc w:val="center"/>
        <w:rPr>
          <w:rFonts w:ascii="宋体" w:hAnsi="宋体" w:cs="宋体" w:hint="eastAsia"/>
          <w:sz w:val="24"/>
        </w:rPr>
      </w:pPr>
    </w:p>
    <w:p w14:paraId="32B667CB" w14:textId="77777777" w:rsidR="00090C44" w:rsidRDefault="00476337">
      <w:pPr>
        <w:keepNext/>
        <w:keepLines/>
        <w:spacing w:before="260" w:after="260" w:line="416" w:lineRule="auto"/>
        <w:jc w:val="center"/>
        <w:outlineLvl w:val="2"/>
        <w:rPr>
          <w:rFonts w:ascii="宋体" w:eastAsia="宋体" w:hAnsi="宋体" w:cs="宋体" w:hint="eastAsia"/>
          <w:b/>
          <w:bCs/>
          <w:sz w:val="24"/>
          <w:szCs w:val="24"/>
        </w:rPr>
      </w:pPr>
      <w:bookmarkStart w:id="114" w:name="_Toc496695648"/>
      <w:r>
        <w:rPr>
          <w:rFonts w:ascii="宋体" w:eastAsia="宋体" w:hAnsi="宋体" w:cs="宋体" w:hint="eastAsia"/>
          <w:b/>
          <w:bCs/>
          <w:sz w:val="24"/>
          <w:szCs w:val="24"/>
        </w:rPr>
        <w:lastRenderedPageBreak/>
        <w:t>目  录</w:t>
      </w:r>
      <w:bookmarkEnd w:id="114"/>
    </w:p>
    <w:p w14:paraId="7A19B5B6" w14:textId="77777777" w:rsidR="00090C44" w:rsidRDefault="00476337">
      <w:pPr>
        <w:spacing w:line="360" w:lineRule="auto"/>
        <w:ind w:firstLineChars="200" w:firstLine="482"/>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一、响应函</w:t>
      </w:r>
    </w:p>
    <w:p w14:paraId="051F4AF1" w14:textId="77777777" w:rsidR="00090C44" w:rsidRDefault="00476337">
      <w:pPr>
        <w:spacing w:line="360" w:lineRule="auto"/>
        <w:ind w:firstLineChars="200" w:firstLine="482"/>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二、法定代表人身份证明或授权委托书</w:t>
      </w:r>
    </w:p>
    <w:p w14:paraId="2C96AD16" w14:textId="77777777" w:rsidR="00090C44" w:rsidRDefault="00476337">
      <w:pPr>
        <w:spacing w:line="360" w:lineRule="auto"/>
        <w:ind w:firstLineChars="200" w:firstLine="482"/>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三、资格审查资料</w:t>
      </w:r>
    </w:p>
    <w:p w14:paraId="435D2854" w14:textId="77777777" w:rsidR="00090C44" w:rsidRDefault="00476337">
      <w:pPr>
        <w:spacing w:line="360" w:lineRule="auto"/>
        <w:ind w:firstLineChars="200" w:firstLine="482"/>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四、响应一览表</w:t>
      </w:r>
    </w:p>
    <w:p w14:paraId="705F89F1" w14:textId="77777777" w:rsidR="00090C44" w:rsidRDefault="00476337">
      <w:pPr>
        <w:spacing w:line="360" w:lineRule="auto"/>
        <w:ind w:firstLineChars="200" w:firstLine="482"/>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五、其他资料</w:t>
      </w:r>
    </w:p>
    <w:p w14:paraId="4A294911"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5DCF348E"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1401576E"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5AB50C0B"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70CBF3C6"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4B37B38F"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63D6328A"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38A7D745"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281469F4"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51BA3D20"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28F1BC06"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3A535B88"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0FAAB0E6"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7F092080"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4F34FDC6"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715A4722"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52A51C0E"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74BE917A"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1DA4144F" w14:textId="77777777" w:rsidR="005A31D8" w:rsidRDefault="005A31D8">
      <w:pPr>
        <w:spacing w:line="360" w:lineRule="auto"/>
        <w:ind w:firstLineChars="200" w:firstLine="482"/>
        <w:rPr>
          <w:rFonts w:ascii="宋体" w:eastAsia="宋体" w:hAnsi="宋体" w:cs="宋体" w:hint="eastAsia"/>
          <w:b/>
          <w:sz w:val="24"/>
          <w:szCs w:val="24"/>
          <w14:ligatures w14:val="none"/>
        </w:rPr>
      </w:pPr>
    </w:p>
    <w:p w14:paraId="45FA30FC" w14:textId="77777777" w:rsidR="005A31D8" w:rsidRDefault="005A31D8">
      <w:pPr>
        <w:spacing w:line="360" w:lineRule="auto"/>
        <w:ind w:firstLineChars="200" w:firstLine="482"/>
        <w:rPr>
          <w:rFonts w:ascii="宋体" w:eastAsia="宋体" w:hAnsi="宋体" w:cs="宋体" w:hint="eastAsia"/>
          <w:b/>
          <w:sz w:val="24"/>
          <w:szCs w:val="24"/>
          <w14:ligatures w14:val="none"/>
        </w:rPr>
      </w:pPr>
    </w:p>
    <w:p w14:paraId="3F5BAD5B"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5694310B" w14:textId="77777777" w:rsidR="00090C44" w:rsidRDefault="00476337">
      <w:pPr>
        <w:keepNext/>
        <w:keepLines/>
        <w:spacing w:before="120" w:after="120" w:line="415" w:lineRule="auto"/>
        <w:jc w:val="center"/>
        <w:outlineLvl w:val="2"/>
        <w:rPr>
          <w:rFonts w:ascii="Times New Roman" w:eastAsia="宋体" w:hAnsi="宋体" w:cs="Times New Roman" w:hint="eastAsia"/>
          <w:b/>
          <w:bCs/>
          <w:color w:val="000000"/>
          <w:sz w:val="28"/>
          <w:szCs w:val="32"/>
        </w:rPr>
      </w:pPr>
      <w:bookmarkStart w:id="115" w:name="_Toc34919271"/>
      <w:bookmarkStart w:id="116" w:name="_Toc496587829"/>
      <w:bookmarkStart w:id="117" w:name="_Toc516969098"/>
      <w:r>
        <w:rPr>
          <w:rFonts w:ascii="Times New Roman" w:eastAsia="宋体" w:hAnsi="宋体" w:cs="Times New Roman" w:hint="eastAsia"/>
          <w:b/>
          <w:bCs/>
          <w:color w:val="000000"/>
          <w:sz w:val="28"/>
          <w:szCs w:val="32"/>
        </w:rPr>
        <w:lastRenderedPageBreak/>
        <w:t>一、响应函</w:t>
      </w:r>
      <w:bookmarkEnd w:id="115"/>
      <w:bookmarkEnd w:id="116"/>
      <w:bookmarkEnd w:id="117"/>
    </w:p>
    <w:p w14:paraId="0EB6CB85" w14:textId="77777777" w:rsidR="00090C44" w:rsidRDefault="00476337">
      <w:pPr>
        <w:spacing w:line="440" w:lineRule="exact"/>
        <w:rPr>
          <w:rFonts w:ascii="宋体" w:eastAsia="宋体" w:hAnsi="宋体" w:cs="Times New Roman" w:hint="eastAsia"/>
          <w:b/>
          <w:bCs/>
          <w:color w:val="000000"/>
          <w:sz w:val="24"/>
          <w:szCs w:val="20"/>
          <w:u w:val="single"/>
        </w:rPr>
      </w:pPr>
      <w:r>
        <w:rPr>
          <w:rFonts w:ascii="宋体" w:eastAsia="宋体" w:hAnsi="宋体" w:cs="Times New Roman" w:hint="eastAsia"/>
          <w:b/>
          <w:bCs/>
          <w:color w:val="000000"/>
          <w:sz w:val="24"/>
          <w:szCs w:val="20"/>
        </w:rPr>
        <w:t>致：</w:t>
      </w:r>
      <w:r>
        <w:rPr>
          <w:rFonts w:ascii="宋体" w:eastAsia="宋体" w:hAnsi="宋体" w:cs="Times New Roman" w:hint="eastAsia"/>
          <w:b/>
          <w:bCs/>
          <w:color w:val="000000"/>
          <w:sz w:val="24"/>
          <w:szCs w:val="20"/>
          <w:u w:val="single"/>
        </w:rPr>
        <w:t>合肥建投新桥科技产业发展有限公司</w:t>
      </w:r>
    </w:p>
    <w:p w14:paraId="5469A88A" w14:textId="77777777" w:rsidR="00090C44" w:rsidRDefault="00090C44">
      <w:pPr>
        <w:rPr>
          <w:rFonts w:ascii="Times New Roman" w:eastAsia="宋体" w:hAnsi="Times New Roman" w:cs="Times New Roman"/>
          <w:szCs w:val="24"/>
          <w14:ligatures w14:val="none"/>
        </w:rPr>
      </w:pPr>
    </w:p>
    <w:p w14:paraId="7C0B95A8" w14:textId="77777777" w:rsidR="00090C44" w:rsidRDefault="00090C44">
      <w:pPr>
        <w:rPr>
          <w:rFonts w:ascii="Times New Roman" w:eastAsia="宋体" w:hAnsi="Times New Roman" w:cs="Times New Roman"/>
          <w:szCs w:val="24"/>
          <w14:ligatures w14:val="none"/>
        </w:rPr>
      </w:pPr>
    </w:p>
    <w:p w14:paraId="5563AD87" w14:textId="77777777" w:rsidR="00090C44" w:rsidRDefault="00476337">
      <w:pPr>
        <w:widowControl/>
        <w:snapToGrid w:val="0"/>
        <w:spacing w:line="440" w:lineRule="exact"/>
        <w:ind w:firstLineChars="200" w:firstLine="480"/>
        <w:jc w:val="left"/>
        <w:rPr>
          <w:rFonts w:ascii="宋体" w:eastAsia="宋体" w:hAnsi="宋体" w:cs="Times New Roman" w:hint="eastAsia"/>
          <w:dstrike/>
          <w:color w:val="000000"/>
          <w:kern w:val="0"/>
          <w:sz w:val="24"/>
          <w:szCs w:val="18"/>
        </w:rPr>
      </w:pPr>
      <w:bookmarkStart w:id="118" w:name="_Hlt533408944"/>
      <w:bookmarkStart w:id="119" w:name="_Hlt514495724"/>
      <w:bookmarkEnd w:id="118"/>
      <w:bookmarkEnd w:id="119"/>
      <w:r>
        <w:rPr>
          <w:rFonts w:ascii="宋体" w:eastAsia="宋体" w:hAnsi="宋体" w:cs="Times New Roman" w:hint="eastAsia"/>
          <w:color w:val="000000"/>
          <w:kern w:val="0"/>
          <w:sz w:val="24"/>
          <w:szCs w:val="18"/>
        </w:rPr>
        <w:t>根据贵司“</w:t>
      </w:r>
      <w:r>
        <w:rPr>
          <w:rFonts w:ascii="宋体" w:eastAsia="宋体" w:hAnsi="宋体" w:cs="宋体" w:hint="eastAsia"/>
          <w:b/>
          <w:bCs/>
          <w:spacing w:val="-6"/>
          <w:sz w:val="24"/>
          <w:szCs w:val="32"/>
          <w:u w:val="single"/>
          <w14:ligatures w14:val="none"/>
        </w:rPr>
        <w:t>蓝科新桥科创产业园（一期）项目施工图审查</w:t>
      </w:r>
      <w:r>
        <w:rPr>
          <w:rFonts w:ascii="宋体" w:eastAsia="宋体" w:hAnsi="宋体" w:cs="Times New Roman" w:hint="eastAsia"/>
          <w:b/>
          <w:color w:val="000000"/>
          <w:kern w:val="0"/>
          <w:sz w:val="24"/>
          <w:szCs w:val="24"/>
          <w:u w:val="single"/>
        </w:rPr>
        <w:t>项目询价函</w:t>
      </w:r>
      <w:r>
        <w:rPr>
          <w:rFonts w:ascii="宋体" w:eastAsia="宋体" w:hAnsi="宋体" w:cs="Times New Roman" w:hint="eastAsia"/>
          <w:color w:val="000000"/>
          <w:kern w:val="0"/>
          <w:sz w:val="24"/>
          <w:szCs w:val="18"/>
        </w:rPr>
        <w:t>”要求，我方提交规定形式的响应文件。</w:t>
      </w:r>
    </w:p>
    <w:p w14:paraId="24F0418E" w14:textId="77777777" w:rsidR="00090C44" w:rsidRDefault="00476337">
      <w:pPr>
        <w:spacing w:line="440" w:lineRule="exact"/>
        <w:ind w:firstLineChars="200" w:firstLine="48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据此函，我方</w:t>
      </w:r>
      <w:proofErr w:type="gramStart"/>
      <w:r>
        <w:rPr>
          <w:rFonts w:ascii="宋体" w:eastAsia="宋体" w:hAnsi="宋体" w:cs="Times New Roman" w:hint="eastAsia"/>
          <w:color w:val="000000"/>
          <w:sz w:val="24"/>
          <w:szCs w:val="24"/>
          <w14:ligatures w14:val="none"/>
        </w:rPr>
        <w:t>兹宣布</w:t>
      </w:r>
      <w:proofErr w:type="gramEnd"/>
      <w:r>
        <w:rPr>
          <w:rFonts w:ascii="宋体" w:eastAsia="宋体" w:hAnsi="宋体" w:cs="Times New Roman" w:hint="eastAsia"/>
          <w:color w:val="000000"/>
          <w:sz w:val="24"/>
          <w:szCs w:val="24"/>
          <w14:ligatures w14:val="none"/>
        </w:rPr>
        <w:t>同意如下：</w:t>
      </w:r>
    </w:p>
    <w:p w14:paraId="5CBD3E4D" w14:textId="05DEAAD6" w:rsidR="00090C44" w:rsidRDefault="00476337">
      <w:pPr>
        <w:numPr>
          <w:ilvl w:val="0"/>
          <w:numId w:val="8"/>
        </w:numPr>
        <w:spacing w:line="360" w:lineRule="auto"/>
        <w:ind w:firstLineChars="200" w:firstLine="480"/>
        <w:rPr>
          <w:rFonts w:ascii="宋体" w:eastAsia="宋体" w:hAnsi="宋体" w:cs="宋体" w:hint="eastAsia"/>
          <w:sz w:val="24"/>
          <w:szCs w:val="24"/>
          <w14:ligatures w14:val="none"/>
        </w:rPr>
      </w:pPr>
      <w:r>
        <w:rPr>
          <w:rFonts w:ascii="宋体" w:eastAsia="宋体" w:hAnsi="宋体" w:cs="Times New Roman" w:hint="eastAsia"/>
          <w:color w:val="000000"/>
          <w:sz w:val="24"/>
          <w:szCs w:val="24"/>
          <w14:ligatures w14:val="none"/>
        </w:rPr>
        <w:t>我方按询价</w:t>
      </w:r>
      <w:proofErr w:type="gramStart"/>
      <w:r>
        <w:rPr>
          <w:rFonts w:ascii="宋体" w:eastAsia="宋体" w:hAnsi="宋体" w:cs="Times New Roman" w:hint="eastAsia"/>
          <w:color w:val="000000"/>
          <w:sz w:val="24"/>
          <w:szCs w:val="24"/>
          <w14:ligatures w14:val="none"/>
        </w:rPr>
        <w:t>函规定</w:t>
      </w:r>
      <w:proofErr w:type="gramEnd"/>
      <w:r>
        <w:rPr>
          <w:rFonts w:ascii="宋体" w:eastAsia="宋体" w:hAnsi="宋体" w:cs="Times New Roman" w:hint="eastAsia"/>
          <w:color w:val="000000"/>
          <w:sz w:val="24"/>
          <w:szCs w:val="24"/>
          <w14:ligatures w14:val="none"/>
        </w:rPr>
        <w:t>提供的最终响应报价详见响应一览表</w:t>
      </w:r>
      <w:r>
        <w:rPr>
          <w:rFonts w:ascii="宋体" w:eastAsia="宋体" w:hAnsi="宋体" w:cs="宋体" w:hint="eastAsia"/>
          <w:sz w:val="24"/>
          <w:szCs w:val="24"/>
          <w14:ligatures w14:val="none"/>
        </w:rPr>
        <w:t>，我方</w:t>
      </w:r>
      <w:proofErr w:type="gramStart"/>
      <w:r>
        <w:rPr>
          <w:rFonts w:ascii="宋体" w:eastAsia="宋体" w:hAnsi="宋体" w:cs="宋体" w:hint="eastAsia"/>
          <w:sz w:val="24"/>
          <w:szCs w:val="24"/>
          <w14:ligatures w14:val="none"/>
        </w:rPr>
        <w:t>完全响应询价函规定</w:t>
      </w:r>
      <w:proofErr w:type="gramEnd"/>
      <w:r>
        <w:rPr>
          <w:rFonts w:ascii="宋体" w:eastAsia="宋体" w:hAnsi="宋体" w:cs="宋体" w:hint="eastAsia"/>
          <w:sz w:val="24"/>
          <w:szCs w:val="24"/>
          <w14:ligatures w14:val="none"/>
        </w:rPr>
        <w:t>的工期时间、付款和结算方式、质量标准、采购人</w:t>
      </w:r>
      <w:r w:rsidR="00AD2E7C">
        <w:rPr>
          <w:rFonts w:ascii="宋体" w:eastAsia="宋体" w:hAnsi="宋体" w:cs="宋体" w:hint="eastAsia"/>
          <w:sz w:val="24"/>
          <w:szCs w:val="24"/>
          <w14:ligatures w14:val="none"/>
        </w:rPr>
        <w:t>要</w:t>
      </w:r>
      <w:r>
        <w:rPr>
          <w:rFonts w:ascii="宋体" w:eastAsia="宋体" w:hAnsi="宋体" w:cs="宋体" w:hint="eastAsia"/>
          <w:sz w:val="24"/>
          <w:szCs w:val="24"/>
          <w14:ligatures w14:val="none"/>
        </w:rPr>
        <w:t>求等内容。如我方成交，我方承诺愿意按询价</w:t>
      </w:r>
      <w:proofErr w:type="gramStart"/>
      <w:r>
        <w:rPr>
          <w:rFonts w:ascii="宋体" w:eastAsia="宋体" w:hAnsi="宋体" w:cs="宋体" w:hint="eastAsia"/>
          <w:sz w:val="24"/>
          <w:szCs w:val="24"/>
          <w14:ligatures w14:val="none"/>
        </w:rPr>
        <w:t>函规定</w:t>
      </w:r>
      <w:proofErr w:type="gramEnd"/>
      <w:r>
        <w:rPr>
          <w:rFonts w:ascii="宋体" w:eastAsia="宋体" w:hAnsi="宋体" w:cs="宋体" w:hint="eastAsia"/>
          <w:sz w:val="24"/>
          <w:szCs w:val="24"/>
          <w14:ligatures w14:val="none"/>
        </w:rPr>
        <w:t>交纳履约保证金。</w:t>
      </w:r>
    </w:p>
    <w:p w14:paraId="3834BAD1" w14:textId="77777777" w:rsidR="00090C44" w:rsidRDefault="00476337">
      <w:pPr>
        <w:spacing w:line="360" w:lineRule="auto"/>
        <w:ind w:firstLineChars="200" w:firstLine="480"/>
        <w:rPr>
          <w:rFonts w:ascii="宋体" w:eastAsia="宋体" w:hAnsi="宋体" w:cs="Times New Roman" w:hint="eastAsia"/>
          <w:color w:val="000000"/>
          <w:sz w:val="24"/>
          <w:szCs w:val="24"/>
          <w14:ligatures w14:val="none"/>
        </w:rPr>
      </w:pPr>
      <w:r>
        <w:rPr>
          <w:rFonts w:ascii="宋体" w:eastAsia="宋体" w:hAnsi="宋体" w:cs="Times New Roman" w:hint="eastAsia"/>
          <w:sz w:val="24"/>
          <w:szCs w:val="24"/>
          <w14:ligatures w14:val="none"/>
        </w:rPr>
        <w:t>2.我方已详细审核并确认全部询价函及有关附件，充分理解响应价格不得低于企业个别成本有关规定。我方经成本核算，所填报的响应报价不低于我公司成本。</w:t>
      </w:r>
    </w:p>
    <w:p w14:paraId="3F188066" w14:textId="77777777" w:rsidR="00090C44" w:rsidRDefault="00476337">
      <w:pPr>
        <w:spacing w:line="440" w:lineRule="exact"/>
        <w:ind w:firstLineChars="200" w:firstLine="48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3.我方根据询价函的规定，严格履行合同的责任和义务</w:t>
      </w:r>
      <w:r>
        <w:rPr>
          <w:rFonts w:ascii="宋体" w:eastAsia="宋体" w:hAnsi="宋体" w:cs="Times New Roman"/>
          <w:color w:val="000000"/>
          <w:sz w:val="24"/>
          <w:szCs w:val="24"/>
          <w14:ligatures w14:val="none"/>
        </w:rPr>
        <w:t>,</w:t>
      </w:r>
      <w:r>
        <w:rPr>
          <w:rFonts w:ascii="宋体" w:eastAsia="宋体" w:hAnsi="宋体" w:cs="Times New Roman" w:hint="eastAsia"/>
          <w:color w:val="000000"/>
          <w:sz w:val="24"/>
          <w:szCs w:val="24"/>
          <w14:ligatures w14:val="none"/>
        </w:rPr>
        <w:t>并保证于贵</w:t>
      </w:r>
      <w:proofErr w:type="gramStart"/>
      <w:r>
        <w:rPr>
          <w:rFonts w:ascii="宋体" w:eastAsia="宋体" w:hAnsi="宋体" w:cs="Times New Roman" w:hint="eastAsia"/>
          <w:color w:val="000000"/>
          <w:sz w:val="24"/>
          <w:szCs w:val="24"/>
          <w14:ligatures w14:val="none"/>
        </w:rPr>
        <w:t>司要求</w:t>
      </w:r>
      <w:proofErr w:type="gramEnd"/>
      <w:r>
        <w:rPr>
          <w:rFonts w:ascii="宋体" w:eastAsia="宋体" w:hAnsi="宋体" w:cs="Times New Roman" w:hint="eastAsia"/>
          <w:color w:val="000000"/>
          <w:sz w:val="24"/>
          <w:szCs w:val="24"/>
          <w14:ligatures w14:val="none"/>
        </w:rPr>
        <w:t>的日期内保质保量完成服务，并通过采购人验收。</w:t>
      </w:r>
    </w:p>
    <w:p w14:paraId="67C4E21D" w14:textId="77777777" w:rsidR="00090C44" w:rsidRDefault="00476337">
      <w:pPr>
        <w:spacing w:line="440" w:lineRule="exact"/>
        <w:ind w:firstLineChars="200" w:firstLine="48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4.我方已详细审核全部询价函，包括询价函的答疑、澄清、变更或补充（如有）、参考资料及有关附件，我方正式认可并遵守本次询价函，并对询价</w:t>
      </w:r>
      <w:proofErr w:type="gramStart"/>
      <w:r>
        <w:rPr>
          <w:rFonts w:ascii="宋体" w:eastAsia="宋体" w:hAnsi="宋体" w:cs="Times New Roman" w:hint="eastAsia"/>
          <w:color w:val="000000"/>
          <w:sz w:val="24"/>
          <w:szCs w:val="24"/>
          <w14:ligatures w14:val="none"/>
        </w:rPr>
        <w:t>函各项</w:t>
      </w:r>
      <w:proofErr w:type="gramEnd"/>
      <w:r>
        <w:rPr>
          <w:rFonts w:ascii="宋体" w:eastAsia="宋体" w:hAnsi="宋体" w:cs="Times New Roman" w:hint="eastAsia"/>
          <w:color w:val="000000"/>
          <w:sz w:val="24"/>
          <w:szCs w:val="24"/>
          <w14:ligatures w14:val="none"/>
        </w:rPr>
        <w:t>条款（包括询价时间）、规定及要求均无异议。我方知道必须放弃提出含糊不清或误解的问题的权利。</w:t>
      </w:r>
    </w:p>
    <w:p w14:paraId="08EEA139" w14:textId="77777777" w:rsidR="00090C44" w:rsidRDefault="00476337">
      <w:pPr>
        <w:spacing w:line="440" w:lineRule="exact"/>
        <w:ind w:firstLineChars="200" w:firstLine="48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5.我方同意从询价</w:t>
      </w:r>
      <w:proofErr w:type="gramStart"/>
      <w:r>
        <w:rPr>
          <w:rFonts w:ascii="宋体" w:eastAsia="宋体" w:hAnsi="宋体" w:cs="Times New Roman" w:hint="eastAsia"/>
          <w:color w:val="000000"/>
          <w:sz w:val="24"/>
          <w:szCs w:val="24"/>
          <w14:ligatures w14:val="none"/>
        </w:rPr>
        <w:t>函规定</w:t>
      </w:r>
      <w:proofErr w:type="gramEnd"/>
      <w:r>
        <w:rPr>
          <w:rFonts w:ascii="宋体" w:eastAsia="宋体" w:hAnsi="宋体" w:cs="Times New Roman" w:hint="eastAsia"/>
          <w:color w:val="000000"/>
          <w:sz w:val="24"/>
          <w:szCs w:val="24"/>
          <w14:ligatures w14:val="none"/>
        </w:rPr>
        <w:t>的询价日期起遵循本响应函，并在询价</w:t>
      </w:r>
      <w:proofErr w:type="gramStart"/>
      <w:r>
        <w:rPr>
          <w:rFonts w:ascii="宋体" w:eastAsia="宋体" w:hAnsi="宋体" w:cs="Times New Roman" w:hint="eastAsia"/>
          <w:color w:val="000000"/>
          <w:sz w:val="24"/>
          <w:szCs w:val="24"/>
          <w14:ligatures w14:val="none"/>
        </w:rPr>
        <w:t>函规定</w:t>
      </w:r>
      <w:proofErr w:type="gramEnd"/>
      <w:r>
        <w:rPr>
          <w:rFonts w:ascii="宋体" w:eastAsia="宋体" w:hAnsi="宋体" w:cs="Times New Roman" w:hint="eastAsia"/>
          <w:color w:val="000000"/>
          <w:sz w:val="24"/>
          <w:szCs w:val="24"/>
          <w14:ligatures w14:val="none"/>
        </w:rPr>
        <w:t xml:space="preserve">的响应有效期之前均具有约束力。 </w:t>
      </w:r>
    </w:p>
    <w:p w14:paraId="4B60A583" w14:textId="77777777" w:rsidR="00090C44" w:rsidRDefault="00476337">
      <w:pPr>
        <w:spacing w:line="360" w:lineRule="auto"/>
        <w:ind w:firstLineChars="200" w:firstLine="480"/>
        <w:rPr>
          <w:rFonts w:ascii="Times New Roman" w:eastAsia="宋体" w:hAnsi="Times New Roman" w:cs="Times New Roman"/>
          <w:szCs w:val="24"/>
          <w14:ligatures w14:val="none"/>
        </w:rPr>
      </w:pPr>
      <w:r>
        <w:rPr>
          <w:rFonts w:ascii="宋体" w:eastAsia="宋体" w:hAnsi="宋体" w:cs="宋体" w:hint="eastAsia"/>
          <w:sz w:val="24"/>
          <w:szCs w:val="24"/>
          <w14:ligatures w14:val="none"/>
        </w:rPr>
        <w:t>6.我方承诺如响应保证金（如有）未按询价</w:t>
      </w:r>
      <w:proofErr w:type="gramStart"/>
      <w:r>
        <w:rPr>
          <w:rFonts w:ascii="宋体" w:eastAsia="宋体" w:hAnsi="宋体" w:cs="宋体" w:hint="eastAsia"/>
          <w:sz w:val="24"/>
          <w:szCs w:val="24"/>
          <w14:ligatures w14:val="none"/>
        </w:rPr>
        <w:t>函规定</w:t>
      </w:r>
      <w:proofErr w:type="gramEnd"/>
      <w:r>
        <w:rPr>
          <w:rFonts w:ascii="宋体" w:eastAsia="宋体" w:hAnsi="宋体" w:cs="宋体" w:hint="eastAsia"/>
          <w:sz w:val="24"/>
          <w:szCs w:val="24"/>
          <w14:ligatures w14:val="none"/>
        </w:rPr>
        <w:t>递交，我方响应无效，由此产生的一切后果由我方承担；如果在询价后规定的响应有效期内撤回响应文件，我方的响应保证金贵方可不</w:t>
      </w:r>
      <w:proofErr w:type="gramStart"/>
      <w:r>
        <w:rPr>
          <w:rFonts w:ascii="宋体" w:eastAsia="宋体" w:hAnsi="宋体" w:cs="宋体" w:hint="eastAsia"/>
          <w:sz w:val="24"/>
          <w:szCs w:val="24"/>
          <w14:ligatures w14:val="none"/>
        </w:rPr>
        <w:t>予退</w:t>
      </w:r>
      <w:proofErr w:type="gramEnd"/>
      <w:r>
        <w:rPr>
          <w:rFonts w:ascii="宋体" w:eastAsia="宋体" w:hAnsi="宋体" w:cs="宋体" w:hint="eastAsia"/>
          <w:sz w:val="24"/>
          <w:szCs w:val="24"/>
          <w14:ligatures w14:val="none"/>
        </w:rPr>
        <w:t>还。</w:t>
      </w:r>
    </w:p>
    <w:p w14:paraId="1C7BE3B9" w14:textId="77777777" w:rsidR="00090C44" w:rsidRDefault="00476337">
      <w:pPr>
        <w:spacing w:line="360" w:lineRule="auto"/>
        <w:ind w:firstLineChars="200" w:firstLine="480"/>
        <w:rPr>
          <w:rFonts w:ascii="宋体" w:eastAsia="宋体" w:hAnsi="宋体" w:cs="Times New Roman" w:hint="eastAsia"/>
          <w:color w:val="000000"/>
          <w:sz w:val="24"/>
          <w:szCs w:val="24"/>
          <w14:ligatures w14:val="none"/>
        </w:rPr>
      </w:pPr>
      <w:r>
        <w:rPr>
          <w:rFonts w:ascii="宋体" w:eastAsia="宋体" w:hAnsi="宋体" w:cs="Times New Roman" w:hint="eastAsia"/>
          <w:sz w:val="24"/>
          <w:szCs w:val="24"/>
          <w14:ligatures w14:val="none"/>
        </w:rPr>
        <w:t>7.我方声明响应文件所提供的一切资料</w:t>
      </w:r>
      <w:proofErr w:type="gramStart"/>
      <w:r>
        <w:rPr>
          <w:rFonts w:ascii="宋体" w:eastAsia="宋体" w:hAnsi="宋体" w:cs="Times New Roman" w:hint="eastAsia"/>
          <w:sz w:val="24"/>
          <w:szCs w:val="24"/>
          <w14:ligatures w14:val="none"/>
        </w:rPr>
        <w:t>均真实</w:t>
      </w:r>
      <w:proofErr w:type="gramEnd"/>
      <w:r>
        <w:rPr>
          <w:rFonts w:ascii="宋体" w:eastAsia="宋体" w:hAnsi="宋体" w:cs="Times New Roman" w:hint="eastAsia"/>
          <w:sz w:val="24"/>
          <w:szCs w:val="24"/>
          <w14:ligatures w14:val="none"/>
        </w:rPr>
        <w:t>无误、及时、有效。企业运营正常（</w:t>
      </w:r>
      <w:r>
        <w:rPr>
          <w:rFonts w:ascii="宋体" w:eastAsia="宋体" w:hAnsi="宋体" w:cs="Times New Roman"/>
          <w:sz w:val="24"/>
          <w:szCs w:val="24"/>
          <w14:ligatures w14:val="none"/>
        </w:rPr>
        <w:t>注册登记信息、年报信息</w:t>
      </w:r>
      <w:r>
        <w:rPr>
          <w:rFonts w:ascii="宋体" w:eastAsia="宋体" w:hAnsi="宋体" w:cs="Times New Roman" w:hint="eastAsia"/>
          <w:sz w:val="24"/>
          <w:szCs w:val="24"/>
          <w14:ligatures w14:val="none"/>
        </w:rPr>
        <w:t>可查）。由于我方提供资料不实而造成的责任和后果由我方承担。我方同意按照贵方提出的要求，提供与响应有关的任何证据、数据或资料。</w:t>
      </w:r>
      <w:r>
        <w:rPr>
          <w:rFonts w:ascii="宋体" w:eastAsia="宋体" w:hAnsi="宋体" w:cs="Times New Roman" w:hint="eastAsia"/>
          <w:color w:val="000000"/>
          <w:sz w:val="24"/>
          <w:szCs w:val="24"/>
          <w14:ligatures w14:val="none"/>
        </w:rPr>
        <w:t>合同签订后，若查实我公司提供虚假材料的，采购人有权单方面解除合同，由此造成的损失由我单位自行承担并赔偿可能给采购人或任何他人造成的损失。</w:t>
      </w:r>
    </w:p>
    <w:p w14:paraId="0AD5C49C" w14:textId="77777777" w:rsidR="00090C44" w:rsidRDefault="00476337">
      <w:pPr>
        <w:spacing w:line="360" w:lineRule="auto"/>
        <w:ind w:firstLineChars="200" w:firstLine="480"/>
        <w:rPr>
          <w:rFonts w:ascii="宋体" w:eastAsia="宋体" w:hAnsi="宋体" w:cs="Times New Roman" w:hint="eastAsia"/>
          <w:sz w:val="24"/>
          <w:szCs w:val="24"/>
          <w14:ligatures w14:val="none"/>
        </w:rPr>
      </w:pPr>
      <w:r>
        <w:rPr>
          <w:rFonts w:ascii="宋体" w:eastAsia="宋体" w:hAnsi="宋体" w:cs="Times New Roman" w:hint="eastAsia"/>
          <w:sz w:val="24"/>
          <w:szCs w:val="24"/>
          <w14:ligatures w14:val="none"/>
        </w:rPr>
        <w:lastRenderedPageBreak/>
        <w:t>8.我方承诺除非询价函另有约定，我方派驻本标段的项目负责人及项目管理机构主要人员均为我单位在职人员（不含外聘人员、返聘人员、临时聘用人员）。如我方拟派驻的人员和设备不满足询价函要求，你方有权取消我方成交资格。</w:t>
      </w:r>
    </w:p>
    <w:p w14:paraId="56A8F9C4" w14:textId="77777777" w:rsidR="00090C44" w:rsidRDefault="00476337">
      <w:pPr>
        <w:spacing w:line="360" w:lineRule="auto"/>
        <w:ind w:firstLineChars="262" w:firstLine="629"/>
        <w:rPr>
          <w:rFonts w:ascii="Times New Roman" w:eastAsia="宋体" w:hAnsi="Times New Roman" w:cs="Times New Roman"/>
          <w:szCs w:val="24"/>
          <w14:ligatures w14:val="none"/>
        </w:rPr>
      </w:pPr>
      <w:r>
        <w:rPr>
          <w:rFonts w:ascii="宋体" w:eastAsia="宋体" w:hAnsi="宋体" w:cs="宋体" w:hint="eastAsia"/>
          <w:sz w:val="24"/>
          <w:szCs w:val="24"/>
          <w14:ligatures w14:val="none"/>
        </w:rPr>
        <w:t>9.我方承诺若成交，询价</w:t>
      </w:r>
      <w:proofErr w:type="gramStart"/>
      <w:r>
        <w:rPr>
          <w:rFonts w:ascii="宋体" w:eastAsia="宋体" w:hAnsi="宋体" w:cs="宋体" w:hint="eastAsia"/>
          <w:sz w:val="24"/>
          <w:szCs w:val="24"/>
          <w14:ligatures w14:val="none"/>
        </w:rPr>
        <w:t>函要求</w:t>
      </w:r>
      <w:proofErr w:type="gramEnd"/>
      <w:r>
        <w:rPr>
          <w:rFonts w:ascii="宋体" w:eastAsia="宋体" w:hAnsi="宋体" w:cs="宋体" w:hint="eastAsia"/>
          <w:sz w:val="24"/>
          <w:szCs w:val="24"/>
          <w14:ligatures w14:val="none"/>
        </w:rPr>
        <w:t>提供本地化服务。</w:t>
      </w:r>
    </w:p>
    <w:p w14:paraId="754C17E7" w14:textId="77777777" w:rsidR="00090C44" w:rsidRDefault="00476337">
      <w:pPr>
        <w:spacing w:line="440" w:lineRule="exact"/>
        <w:ind w:firstLine="630"/>
        <w:rPr>
          <w:rFonts w:ascii="宋体" w:eastAsia="宋体" w:hAnsi="宋体" w:cs="Times New Roman" w:hint="eastAsia"/>
          <w:color w:val="000000"/>
          <w:sz w:val="24"/>
          <w:szCs w:val="24"/>
          <w:u w:val="single"/>
          <w14:ligatures w14:val="none"/>
        </w:rPr>
      </w:pPr>
      <w:r>
        <w:rPr>
          <w:rFonts w:ascii="宋体" w:eastAsia="宋体" w:hAnsi="宋体" w:cs="Times New Roman" w:hint="eastAsia"/>
          <w:color w:val="000000"/>
          <w:sz w:val="24"/>
          <w:szCs w:val="24"/>
          <w14:ligatures w14:val="none"/>
        </w:rPr>
        <w:t>10.与本响应有关的通讯地址：</w:t>
      </w:r>
      <w:r>
        <w:rPr>
          <w:rFonts w:ascii="宋体" w:eastAsia="宋体" w:hAnsi="宋体" w:cs="Times New Roman" w:hint="eastAsia"/>
          <w:color w:val="000000"/>
          <w:sz w:val="24"/>
          <w:szCs w:val="24"/>
          <w:u w:val="single"/>
          <w14:ligatures w14:val="none"/>
        </w:rPr>
        <w:t xml:space="preserve">                         </w:t>
      </w:r>
    </w:p>
    <w:p w14:paraId="241CFD0A" w14:textId="77777777" w:rsidR="00090C44" w:rsidRDefault="00476337">
      <w:pPr>
        <w:spacing w:line="440" w:lineRule="exact"/>
        <w:ind w:firstLine="630"/>
        <w:rPr>
          <w:rFonts w:ascii="宋体" w:eastAsia="宋体" w:hAnsi="宋体" w:cs="Times New Roman" w:hint="eastAsia"/>
          <w:color w:val="000000"/>
          <w:sz w:val="24"/>
          <w:szCs w:val="24"/>
          <w:u w:val="single"/>
          <w14:ligatures w14:val="none"/>
        </w:rPr>
      </w:pPr>
      <w:r>
        <w:rPr>
          <w:rFonts w:ascii="宋体" w:eastAsia="宋体" w:hAnsi="宋体" w:cs="Times New Roman" w:hint="eastAsia"/>
          <w:color w:val="000000"/>
          <w:sz w:val="24"/>
          <w:szCs w:val="24"/>
          <w14:ligatures w14:val="none"/>
        </w:rPr>
        <w:t>电    话：</w:t>
      </w:r>
      <w:r>
        <w:rPr>
          <w:rFonts w:ascii="宋体" w:eastAsia="宋体" w:hAnsi="宋体" w:cs="Times New Roman" w:hint="eastAsia"/>
          <w:color w:val="000000"/>
          <w:sz w:val="24"/>
          <w:szCs w:val="24"/>
          <w:u w:val="single"/>
          <w14:ligatures w14:val="none"/>
        </w:rPr>
        <w:t xml:space="preserve">       </w:t>
      </w:r>
      <w:r>
        <w:rPr>
          <w:rFonts w:ascii="宋体" w:eastAsia="宋体" w:hAnsi="宋体" w:cs="Times New Roman" w:hint="eastAsia"/>
          <w:color w:val="000000"/>
          <w:sz w:val="24"/>
          <w:szCs w:val="24"/>
          <w:u w:val="single"/>
          <w14:ligatures w14:val="none"/>
        </w:rPr>
        <w:tab/>
        <w:t xml:space="preserve">                                </w:t>
      </w:r>
    </w:p>
    <w:p w14:paraId="30742B77" w14:textId="77777777" w:rsidR="00090C44" w:rsidRDefault="00476337">
      <w:pPr>
        <w:spacing w:line="440" w:lineRule="exact"/>
        <w:ind w:firstLine="630"/>
        <w:rPr>
          <w:rFonts w:ascii="宋体" w:eastAsia="宋体" w:hAnsi="宋体" w:cs="Times New Roman" w:hint="eastAsia"/>
          <w:color w:val="000000"/>
          <w:sz w:val="24"/>
          <w:szCs w:val="24"/>
          <w:u w:val="single"/>
          <w14:ligatures w14:val="none"/>
        </w:rPr>
      </w:pPr>
      <w:r>
        <w:rPr>
          <w:rFonts w:ascii="宋体" w:eastAsia="宋体" w:hAnsi="宋体" w:cs="Times New Roman" w:hint="eastAsia"/>
          <w:color w:val="000000"/>
          <w:sz w:val="24"/>
          <w:szCs w:val="24"/>
          <w14:ligatures w14:val="none"/>
        </w:rPr>
        <w:t>传    真：</w:t>
      </w:r>
      <w:r>
        <w:rPr>
          <w:rFonts w:ascii="宋体" w:eastAsia="宋体" w:hAnsi="宋体" w:cs="Times New Roman" w:hint="eastAsia"/>
          <w:color w:val="000000"/>
          <w:sz w:val="24"/>
          <w:szCs w:val="24"/>
          <w:u w:val="single"/>
          <w14:ligatures w14:val="none"/>
        </w:rPr>
        <w:t xml:space="preserve">                                         </w:t>
      </w:r>
    </w:p>
    <w:p w14:paraId="05255550" w14:textId="77777777" w:rsidR="00090C44" w:rsidRDefault="00476337">
      <w:pPr>
        <w:spacing w:line="440" w:lineRule="exact"/>
        <w:ind w:firstLine="63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供应商基本账户开户名：</w:t>
      </w:r>
      <w:r>
        <w:rPr>
          <w:rFonts w:ascii="宋体" w:eastAsia="宋体" w:hAnsi="宋体" w:cs="Times New Roman" w:hint="eastAsia"/>
          <w:color w:val="000000"/>
          <w:sz w:val="24"/>
          <w:szCs w:val="24"/>
          <w:u w:val="single"/>
          <w14:ligatures w14:val="none"/>
        </w:rPr>
        <w:t xml:space="preserve">                             </w:t>
      </w:r>
      <w:r>
        <w:rPr>
          <w:rFonts w:ascii="宋体" w:eastAsia="宋体" w:hAnsi="宋体" w:cs="Times New Roman" w:hint="eastAsia"/>
          <w:color w:val="000000"/>
          <w:sz w:val="24"/>
          <w:szCs w:val="24"/>
          <w14:ligatures w14:val="none"/>
        </w:rPr>
        <w:t xml:space="preserve"> </w:t>
      </w:r>
    </w:p>
    <w:p w14:paraId="6BF07C54" w14:textId="77777777" w:rsidR="00090C44" w:rsidRDefault="00476337">
      <w:pPr>
        <w:spacing w:line="440" w:lineRule="exact"/>
        <w:ind w:firstLine="63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账号：</w:t>
      </w:r>
      <w:r>
        <w:rPr>
          <w:rFonts w:ascii="宋体" w:eastAsia="宋体" w:hAnsi="宋体" w:cs="Times New Roman" w:hint="eastAsia"/>
          <w:color w:val="000000"/>
          <w:sz w:val="24"/>
          <w:szCs w:val="24"/>
          <w:u w:val="single"/>
          <w14:ligatures w14:val="none"/>
        </w:rPr>
        <w:t xml:space="preserve">                                             </w:t>
      </w:r>
    </w:p>
    <w:p w14:paraId="65708FD8" w14:textId="77777777" w:rsidR="00090C44" w:rsidRDefault="00476337">
      <w:pPr>
        <w:spacing w:line="440" w:lineRule="exact"/>
        <w:ind w:firstLine="63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开户行：</w:t>
      </w:r>
      <w:r>
        <w:rPr>
          <w:rFonts w:ascii="宋体" w:eastAsia="宋体" w:hAnsi="宋体" w:cs="Times New Roman" w:hint="eastAsia"/>
          <w:color w:val="000000"/>
          <w:sz w:val="24"/>
          <w:szCs w:val="24"/>
          <w:u w:val="single"/>
          <w14:ligatures w14:val="none"/>
        </w:rPr>
        <w:t xml:space="preserve">                                           </w:t>
      </w:r>
    </w:p>
    <w:p w14:paraId="3FBAF711" w14:textId="77777777" w:rsidR="00090C44" w:rsidRDefault="00476337">
      <w:pPr>
        <w:spacing w:line="440" w:lineRule="exact"/>
        <w:ind w:firstLine="630"/>
        <w:rPr>
          <w:rFonts w:ascii="宋体" w:eastAsia="宋体" w:hAnsi="宋体" w:cs="Times New Roman" w:hint="eastAsia"/>
          <w:color w:val="000000"/>
          <w:sz w:val="24"/>
          <w:szCs w:val="24"/>
          <w:u w:val="single"/>
          <w14:ligatures w14:val="none"/>
        </w:rPr>
      </w:pPr>
      <w:r>
        <w:rPr>
          <w:rFonts w:ascii="宋体" w:eastAsia="宋体" w:hAnsi="宋体" w:cs="Times New Roman" w:hint="eastAsia"/>
          <w:color w:val="000000"/>
          <w:sz w:val="24"/>
          <w:szCs w:val="24"/>
          <w14:ligatures w14:val="none"/>
        </w:rPr>
        <w:t xml:space="preserve">供应商签章： </w:t>
      </w:r>
      <w:r>
        <w:rPr>
          <w:rFonts w:ascii="宋体" w:eastAsia="宋体" w:hAnsi="宋体" w:cs="Times New Roman" w:hint="eastAsia"/>
          <w:color w:val="000000"/>
          <w:sz w:val="24"/>
          <w:szCs w:val="24"/>
          <w:u w:val="single"/>
          <w14:ligatures w14:val="none"/>
        </w:rPr>
        <w:t xml:space="preserve">                                  </w:t>
      </w:r>
    </w:p>
    <w:p w14:paraId="7C599F61" w14:textId="77777777" w:rsidR="00090C44" w:rsidRDefault="00476337">
      <w:pPr>
        <w:spacing w:line="440" w:lineRule="exact"/>
        <w:ind w:firstLine="630"/>
        <w:rPr>
          <w:rFonts w:ascii="宋体" w:eastAsia="宋体" w:hAnsi="宋体" w:cs="Times New Roman" w:hint="eastAsia"/>
          <w:color w:val="000000"/>
          <w:sz w:val="24"/>
          <w:szCs w:val="24"/>
          <w:u w:val="single"/>
          <w14:ligatures w14:val="none"/>
        </w:rPr>
      </w:pPr>
      <w:r>
        <w:rPr>
          <w:rFonts w:ascii="宋体" w:eastAsia="宋体" w:hAnsi="宋体" w:cs="Times New Roman" w:hint="eastAsia"/>
          <w:color w:val="000000"/>
          <w:sz w:val="24"/>
          <w:szCs w:val="24"/>
          <w14:ligatures w14:val="none"/>
        </w:rPr>
        <w:t>日    期：</w:t>
      </w:r>
      <w:r>
        <w:rPr>
          <w:rFonts w:ascii="宋体" w:eastAsia="宋体" w:hAnsi="宋体" w:cs="Times New Roman" w:hint="eastAsia"/>
          <w:color w:val="000000"/>
          <w:sz w:val="24"/>
          <w:szCs w:val="24"/>
          <w:u w:val="single"/>
          <w14:ligatures w14:val="none"/>
        </w:rPr>
        <w:t xml:space="preserve">                                         </w:t>
      </w:r>
    </w:p>
    <w:p w14:paraId="09F48F30"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bookmarkStart w:id="120" w:name="_Toc496587830"/>
      <w:bookmarkStart w:id="121" w:name="_Toc34919272"/>
    </w:p>
    <w:p w14:paraId="1A781BF4"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38E86107"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7D0BB15E"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35F787B4"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2F6FAE3F"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03F39BA3"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5DF73622"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19716E01"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26E02887"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23BC62EB"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54C482AF"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5866F8D9" w14:textId="77777777" w:rsidR="00090C44" w:rsidRDefault="00090C44">
      <w:pPr>
        <w:widowControl/>
        <w:spacing w:before="100" w:beforeAutospacing="1" w:after="100" w:afterAutospacing="1"/>
        <w:jc w:val="left"/>
        <w:rPr>
          <w:rFonts w:ascii="宋体" w:eastAsia="宋体" w:hAnsi="宋体" w:cs="宋体" w:hint="eastAsia"/>
          <w:b/>
          <w:color w:val="000000"/>
          <w:kern w:val="0"/>
          <w:sz w:val="24"/>
          <w:szCs w:val="24"/>
        </w:rPr>
      </w:pPr>
    </w:p>
    <w:p w14:paraId="10054673" w14:textId="77777777" w:rsidR="00090C44" w:rsidRDefault="00476337">
      <w:pPr>
        <w:keepNext/>
        <w:keepLines/>
        <w:spacing w:before="120" w:after="120" w:line="415" w:lineRule="auto"/>
        <w:jc w:val="center"/>
        <w:outlineLvl w:val="2"/>
        <w:rPr>
          <w:rFonts w:ascii="Times New Roman" w:eastAsia="宋体" w:hAnsi="宋体" w:cs="Times New Roman" w:hint="eastAsia"/>
          <w:b/>
          <w:bCs/>
          <w:color w:val="000000"/>
          <w:sz w:val="28"/>
          <w:szCs w:val="32"/>
        </w:rPr>
      </w:pPr>
      <w:r>
        <w:rPr>
          <w:rFonts w:ascii="Times New Roman" w:eastAsia="宋体" w:hAnsi="宋体" w:cs="Times New Roman" w:hint="eastAsia"/>
          <w:b/>
          <w:bCs/>
          <w:color w:val="000000"/>
          <w:sz w:val="28"/>
          <w:szCs w:val="32"/>
        </w:rPr>
        <w:lastRenderedPageBreak/>
        <w:t>二、法定代表人身份证明或授权委托书</w:t>
      </w:r>
    </w:p>
    <w:p w14:paraId="4697948E" w14:textId="77777777" w:rsidR="00090C44" w:rsidRDefault="00090C44">
      <w:pPr>
        <w:spacing w:line="360" w:lineRule="auto"/>
        <w:ind w:firstLineChars="414" w:firstLine="1164"/>
        <w:rPr>
          <w:rFonts w:ascii="宋体" w:eastAsia="宋体" w:hAnsi="宋体" w:cs="Times New Roman" w:hint="eastAsia"/>
          <w:b/>
          <w:bCs/>
          <w:color w:val="000000"/>
          <w:sz w:val="28"/>
          <w14:ligatures w14:val="none"/>
        </w:rPr>
      </w:pPr>
    </w:p>
    <w:p w14:paraId="725A7B4C" w14:textId="77777777" w:rsidR="00090C44" w:rsidRDefault="00476337">
      <w:pPr>
        <w:jc w:val="center"/>
        <w:rPr>
          <w:rFonts w:ascii="宋体" w:eastAsia="宋体" w:hAnsi="宋体" w:cs="宋体" w:hint="eastAsia"/>
          <w:b/>
          <w:color w:val="000000"/>
          <w:sz w:val="24"/>
          <w:szCs w:val="24"/>
          <w14:ligatures w14:val="none"/>
        </w:rPr>
      </w:pPr>
      <w:r>
        <w:rPr>
          <w:rFonts w:ascii="宋体" w:eastAsia="宋体" w:hAnsi="宋体" w:cs="宋体" w:hint="eastAsia"/>
          <w:b/>
          <w:color w:val="000000"/>
          <w:sz w:val="24"/>
          <w:szCs w:val="24"/>
          <w14:ligatures w14:val="none"/>
        </w:rPr>
        <w:t>法定代表人身份证明</w:t>
      </w:r>
    </w:p>
    <w:p w14:paraId="127323E5" w14:textId="77777777" w:rsidR="00090C44" w:rsidRDefault="00090C44">
      <w:pPr>
        <w:jc w:val="center"/>
        <w:rPr>
          <w:rFonts w:ascii="宋体" w:eastAsia="宋体" w:hAnsi="宋体" w:cs="宋体" w:hint="eastAsia"/>
          <w:bCs/>
          <w:color w:val="000000"/>
          <w:sz w:val="24"/>
          <w:szCs w:val="24"/>
          <w14:ligatures w14:val="none"/>
        </w:rPr>
      </w:pPr>
    </w:p>
    <w:p w14:paraId="21F97402" w14:textId="77777777" w:rsidR="00090C44" w:rsidRDefault="00090C44">
      <w:pPr>
        <w:jc w:val="center"/>
        <w:rPr>
          <w:rFonts w:ascii="宋体" w:eastAsia="宋体" w:hAnsi="宋体" w:cs="宋体" w:hint="eastAsia"/>
          <w:bCs/>
          <w:color w:val="000000"/>
          <w:sz w:val="24"/>
          <w:szCs w:val="24"/>
          <w14:ligatures w14:val="none"/>
        </w:rPr>
      </w:pPr>
    </w:p>
    <w:p w14:paraId="14ECB4CD" w14:textId="77777777" w:rsidR="00090C44" w:rsidRDefault="00090C44">
      <w:pPr>
        <w:ind w:left="765"/>
        <w:rPr>
          <w:rFonts w:ascii="宋体" w:eastAsia="宋体" w:hAnsi="宋体" w:cs="宋体" w:hint="eastAsia"/>
          <w:color w:val="000000"/>
          <w:sz w:val="24"/>
          <w:szCs w:val="24"/>
          <w14:ligatures w14:val="none"/>
        </w:rPr>
      </w:pPr>
    </w:p>
    <w:p w14:paraId="1936A0A9"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投 标 人：</w:t>
      </w:r>
      <w:r>
        <w:rPr>
          <w:rFonts w:ascii="宋体" w:eastAsia="宋体" w:hAnsi="宋体" w:cs="宋体" w:hint="eastAsia"/>
          <w:color w:val="000000"/>
          <w:sz w:val="24"/>
          <w:szCs w:val="24"/>
          <w:u w:val="single"/>
          <w14:ligatures w14:val="none"/>
        </w:rPr>
        <w:t xml:space="preserve">                                                        </w:t>
      </w:r>
    </w:p>
    <w:p w14:paraId="2AA5C240"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单位性质：</w:t>
      </w:r>
      <w:r>
        <w:rPr>
          <w:rFonts w:ascii="宋体" w:eastAsia="宋体" w:hAnsi="宋体" w:cs="宋体" w:hint="eastAsia"/>
          <w:color w:val="000000"/>
          <w:sz w:val="24"/>
          <w:szCs w:val="24"/>
          <w:u w:val="single"/>
          <w14:ligatures w14:val="none"/>
        </w:rPr>
        <w:t xml:space="preserve">                                                        </w:t>
      </w:r>
    </w:p>
    <w:p w14:paraId="28F5E44E"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地    址：</w:t>
      </w:r>
      <w:r>
        <w:rPr>
          <w:rFonts w:ascii="宋体" w:eastAsia="宋体" w:hAnsi="宋体" w:cs="宋体" w:hint="eastAsia"/>
          <w:color w:val="000000"/>
          <w:sz w:val="24"/>
          <w:szCs w:val="24"/>
          <w:u w:val="single"/>
          <w14:ligatures w14:val="none"/>
        </w:rPr>
        <w:t xml:space="preserve">                                                        </w:t>
      </w:r>
    </w:p>
    <w:p w14:paraId="2CE78854"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成立时间：</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年</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月</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日</w:t>
      </w:r>
    </w:p>
    <w:p w14:paraId="744C5C1F"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经营期限：</w:t>
      </w:r>
      <w:r>
        <w:rPr>
          <w:rFonts w:ascii="宋体" w:eastAsia="宋体" w:hAnsi="宋体" w:cs="宋体" w:hint="eastAsia"/>
          <w:color w:val="000000"/>
          <w:sz w:val="24"/>
          <w:szCs w:val="24"/>
          <w:u w:val="single"/>
          <w14:ligatures w14:val="none"/>
        </w:rPr>
        <w:t xml:space="preserve">                                                        </w:t>
      </w:r>
    </w:p>
    <w:p w14:paraId="766899C8" w14:textId="77777777" w:rsidR="00090C44" w:rsidRPr="006A27C7" w:rsidRDefault="00476337">
      <w:pPr>
        <w:spacing w:line="500" w:lineRule="exact"/>
        <w:rPr>
          <w:rFonts w:ascii="宋体" w:eastAsia="宋体" w:hAnsi="宋体" w:cs="宋体" w:hint="eastAsia"/>
          <w:color w:val="000000"/>
          <w:sz w:val="24"/>
          <w:szCs w:val="24"/>
          <w:u w:val="single"/>
          <w14:ligatures w14:val="none"/>
        </w:rPr>
      </w:pPr>
      <w:r>
        <w:rPr>
          <w:rFonts w:ascii="宋体" w:eastAsia="宋体" w:hAnsi="宋体" w:cs="宋体" w:hint="eastAsia"/>
          <w:color w:val="000000"/>
          <w:sz w:val="24"/>
          <w:szCs w:val="24"/>
          <w14:ligatures w14:val="none"/>
        </w:rPr>
        <w:t>姓    名：</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性        别：</w:t>
      </w:r>
      <w:r w:rsidRPr="006A27C7">
        <w:rPr>
          <w:rFonts w:ascii="宋体" w:eastAsia="宋体" w:hAnsi="宋体" w:cs="宋体" w:hint="eastAsia"/>
          <w:color w:val="000000"/>
          <w:sz w:val="24"/>
          <w:szCs w:val="24"/>
          <w:u w:val="single"/>
          <w14:ligatures w14:val="none"/>
        </w:rPr>
        <w:t xml:space="preserve">                </w:t>
      </w:r>
    </w:p>
    <w:p w14:paraId="64BF2A28" w14:textId="77777777" w:rsidR="00090C44" w:rsidRDefault="00476337">
      <w:pPr>
        <w:spacing w:line="500" w:lineRule="exact"/>
        <w:rPr>
          <w:rFonts w:ascii="宋体" w:eastAsia="宋体" w:hAnsi="宋体" w:cs="宋体" w:hint="eastAsia"/>
          <w:color w:val="000000"/>
          <w:sz w:val="24"/>
          <w:szCs w:val="24"/>
          <w:u w:val="single"/>
          <w14:ligatures w14:val="none"/>
        </w:rPr>
      </w:pPr>
      <w:r>
        <w:rPr>
          <w:rFonts w:ascii="宋体" w:eastAsia="宋体" w:hAnsi="宋体" w:cs="宋体" w:hint="eastAsia"/>
          <w:color w:val="000000"/>
          <w:sz w:val="24"/>
          <w:szCs w:val="24"/>
          <w14:ligatures w14:val="none"/>
        </w:rPr>
        <w:t>年    龄：</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 xml:space="preserve">职        </w:t>
      </w:r>
      <w:proofErr w:type="gramStart"/>
      <w:r>
        <w:rPr>
          <w:rFonts w:ascii="宋体" w:eastAsia="宋体" w:hAnsi="宋体" w:cs="宋体" w:hint="eastAsia"/>
          <w:color w:val="000000"/>
          <w:sz w:val="24"/>
          <w:szCs w:val="24"/>
          <w14:ligatures w14:val="none"/>
        </w:rPr>
        <w:t>务</w:t>
      </w:r>
      <w:proofErr w:type="gramEnd"/>
      <w:r>
        <w:rPr>
          <w:rFonts w:ascii="宋体" w:eastAsia="宋体" w:hAnsi="宋体" w:cs="宋体" w:hint="eastAsia"/>
          <w:color w:val="000000"/>
          <w:sz w:val="24"/>
          <w:szCs w:val="24"/>
          <w14:ligatures w14:val="none"/>
        </w:rPr>
        <w:t>：</w:t>
      </w:r>
      <w:r>
        <w:rPr>
          <w:rFonts w:ascii="宋体" w:eastAsia="宋体" w:hAnsi="宋体" w:cs="宋体" w:hint="eastAsia"/>
          <w:color w:val="000000"/>
          <w:sz w:val="24"/>
          <w:szCs w:val="24"/>
          <w:u w:val="single"/>
          <w14:ligatures w14:val="none"/>
        </w:rPr>
        <w:t xml:space="preserve">                </w:t>
      </w:r>
    </w:p>
    <w:p w14:paraId="1CFB5CDC" w14:textId="77777777" w:rsidR="00090C44" w:rsidRDefault="00476337">
      <w:pPr>
        <w:spacing w:line="500" w:lineRule="exact"/>
        <w:rPr>
          <w:rFonts w:ascii="宋体" w:eastAsia="宋体" w:hAnsi="宋体" w:cs="宋体" w:hint="eastAsia"/>
          <w:color w:val="000000"/>
          <w:sz w:val="24"/>
          <w:szCs w:val="24"/>
          <w:u w:val="single"/>
          <w14:ligatures w14:val="none"/>
        </w:rPr>
      </w:pPr>
      <w:r>
        <w:rPr>
          <w:rFonts w:ascii="宋体" w:eastAsia="宋体" w:hAnsi="宋体" w:cs="宋体" w:hint="eastAsia"/>
          <w:color w:val="000000"/>
          <w:sz w:val="24"/>
          <w:szCs w:val="24"/>
          <w14:ligatures w14:val="none"/>
        </w:rPr>
        <w:t>联系电话：</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手 机  号 码：</w:t>
      </w:r>
      <w:r>
        <w:rPr>
          <w:rFonts w:ascii="宋体" w:eastAsia="宋体" w:hAnsi="宋体" w:cs="宋体" w:hint="eastAsia"/>
          <w:color w:val="000000"/>
          <w:sz w:val="24"/>
          <w:szCs w:val="24"/>
          <w:u w:val="single"/>
          <w14:ligatures w14:val="none"/>
        </w:rPr>
        <w:t xml:space="preserve">                </w:t>
      </w:r>
    </w:p>
    <w:p w14:paraId="04B2E0D9"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系</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（供应商名称）的法定代表人。</w:t>
      </w:r>
    </w:p>
    <w:p w14:paraId="72316C8B"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特此证明。</w:t>
      </w:r>
    </w:p>
    <w:p w14:paraId="7EB0EE78" w14:textId="77777777" w:rsidR="00090C44" w:rsidRDefault="00476337">
      <w:pPr>
        <w:spacing w:line="5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附：法定代表人身份证正反面复印件</w:t>
      </w:r>
    </w:p>
    <w:p w14:paraId="32FF03B8" w14:textId="77777777" w:rsidR="00090C44" w:rsidRDefault="00090C44">
      <w:pPr>
        <w:spacing w:line="500" w:lineRule="exact"/>
        <w:rPr>
          <w:rFonts w:ascii="宋体" w:eastAsia="宋体" w:hAnsi="宋体" w:cs="宋体" w:hint="eastAsia"/>
          <w:color w:val="000000"/>
          <w:sz w:val="24"/>
          <w:szCs w:val="24"/>
          <w14:ligatures w14:val="none"/>
        </w:rPr>
      </w:pPr>
    </w:p>
    <w:p w14:paraId="00AFEACF" w14:textId="77777777" w:rsidR="00090C44" w:rsidRDefault="00090C44">
      <w:pPr>
        <w:wordWrap w:val="0"/>
        <w:spacing w:line="500" w:lineRule="exact"/>
        <w:jc w:val="right"/>
        <w:rPr>
          <w:rFonts w:ascii="宋体" w:eastAsia="宋体" w:hAnsi="宋体" w:cs="宋体" w:hint="eastAsia"/>
          <w:color w:val="000000"/>
          <w:sz w:val="24"/>
          <w:szCs w:val="24"/>
          <w14:ligatures w14:val="none"/>
        </w:rPr>
      </w:pPr>
    </w:p>
    <w:p w14:paraId="7F9D87F1" w14:textId="77777777" w:rsidR="00090C44" w:rsidRDefault="00476337">
      <w:pPr>
        <w:spacing w:line="500" w:lineRule="exact"/>
        <w:ind w:firstLineChars="1300" w:firstLine="3120"/>
        <w:jc w:val="righ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供应商：</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（盖单位章）</w:t>
      </w:r>
    </w:p>
    <w:p w14:paraId="29A9C4DF" w14:textId="77777777" w:rsidR="00090C44" w:rsidRDefault="00476337">
      <w:pPr>
        <w:spacing w:beforeLines="20" w:before="62" w:afterLines="20" w:after="62" w:line="540" w:lineRule="exact"/>
        <w:jc w:val="right"/>
        <w:rPr>
          <w:rFonts w:ascii="宋体" w:eastAsia="宋体" w:hAnsi="宋体" w:cs="宋体" w:hint="eastAsia"/>
          <w:b/>
          <w:sz w:val="24"/>
          <w:szCs w:val="24"/>
          <w14:ligatures w14:val="none"/>
        </w:rPr>
      </w:pP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年</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月</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日</w:t>
      </w:r>
    </w:p>
    <w:p w14:paraId="18595BDF" w14:textId="77777777" w:rsidR="00090C44" w:rsidRDefault="00090C44">
      <w:pPr>
        <w:jc w:val="center"/>
        <w:rPr>
          <w:rFonts w:ascii="宋体" w:eastAsia="宋体" w:hAnsi="宋体" w:cs="宋体" w:hint="eastAsia"/>
          <w:bCs/>
          <w:color w:val="000000"/>
          <w:sz w:val="24"/>
          <w:szCs w:val="24"/>
          <w14:ligatures w14:val="none"/>
        </w:rPr>
      </w:pPr>
    </w:p>
    <w:p w14:paraId="4949268D" w14:textId="77777777" w:rsidR="00090C44" w:rsidRDefault="00090C44">
      <w:pPr>
        <w:jc w:val="center"/>
        <w:rPr>
          <w:rFonts w:ascii="宋体" w:eastAsia="宋体" w:hAnsi="宋体" w:cs="宋体" w:hint="eastAsia"/>
          <w:bCs/>
          <w:color w:val="000000"/>
          <w:sz w:val="24"/>
          <w:szCs w:val="24"/>
          <w14:ligatures w14:val="none"/>
        </w:rPr>
      </w:pPr>
    </w:p>
    <w:p w14:paraId="4C871D18" w14:textId="77777777" w:rsidR="00090C44" w:rsidRDefault="00090C44">
      <w:pPr>
        <w:jc w:val="center"/>
        <w:rPr>
          <w:rFonts w:ascii="宋体" w:eastAsia="宋体" w:hAnsi="宋体" w:cs="宋体" w:hint="eastAsia"/>
          <w:bCs/>
          <w:color w:val="000000"/>
          <w:sz w:val="24"/>
          <w:szCs w:val="24"/>
          <w14:ligatures w14:val="none"/>
        </w:rPr>
      </w:pPr>
    </w:p>
    <w:p w14:paraId="7C594C63" w14:textId="77777777" w:rsidR="00090C44" w:rsidRDefault="00090C44">
      <w:pPr>
        <w:jc w:val="center"/>
        <w:rPr>
          <w:rFonts w:ascii="宋体" w:eastAsia="宋体" w:hAnsi="宋体" w:cs="宋体" w:hint="eastAsia"/>
          <w:bCs/>
          <w:color w:val="000000"/>
          <w:sz w:val="24"/>
          <w:szCs w:val="24"/>
          <w14:ligatures w14:val="none"/>
        </w:rPr>
      </w:pPr>
    </w:p>
    <w:p w14:paraId="32B75818" w14:textId="77777777" w:rsidR="00090C44" w:rsidRDefault="00090C44">
      <w:pPr>
        <w:jc w:val="center"/>
        <w:rPr>
          <w:rFonts w:ascii="宋体" w:eastAsia="宋体" w:hAnsi="宋体" w:cs="宋体" w:hint="eastAsia"/>
          <w:bCs/>
          <w:color w:val="000000"/>
          <w:sz w:val="24"/>
          <w:szCs w:val="24"/>
          <w14:ligatures w14:val="none"/>
        </w:rPr>
      </w:pPr>
    </w:p>
    <w:p w14:paraId="4429AAD7" w14:textId="77777777" w:rsidR="00090C44" w:rsidRDefault="00090C44">
      <w:pPr>
        <w:jc w:val="center"/>
        <w:rPr>
          <w:rFonts w:ascii="宋体" w:eastAsia="宋体" w:hAnsi="宋体" w:cs="宋体" w:hint="eastAsia"/>
          <w:bCs/>
          <w:color w:val="000000"/>
          <w:sz w:val="24"/>
          <w:szCs w:val="24"/>
          <w14:ligatures w14:val="none"/>
        </w:rPr>
      </w:pPr>
    </w:p>
    <w:p w14:paraId="568E73FF" w14:textId="77777777" w:rsidR="00090C44" w:rsidRDefault="00090C44">
      <w:pPr>
        <w:jc w:val="center"/>
        <w:rPr>
          <w:rFonts w:ascii="宋体" w:eastAsia="宋体" w:hAnsi="宋体" w:cs="宋体" w:hint="eastAsia"/>
          <w:bCs/>
          <w:color w:val="000000"/>
          <w:sz w:val="24"/>
          <w:szCs w:val="24"/>
          <w14:ligatures w14:val="none"/>
        </w:rPr>
      </w:pPr>
    </w:p>
    <w:p w14:paraId="1A6AA541" w14:textId="77777777" w:rsidR="00090C44" w:rsidRDefault="00090C44">
      <w:pPr>
        <w:jc w:val="center"/>
        <w:rPr>
          <w:rFonts w:ascii="宋体" w:eastAsia="宋体" w:hAnsi="宋体" w:cs="宋体" w:hint="eastAsia"/>
          <w:bCs/>
          <w:color w:val="000000"/>
          <w:sz w:val="24"/>
          <w:szCs w:val="24"/>
          <w14:ligatures w14:val="none"/>
        </w:rPr>
      </w:pPr>
    </w:p>
    <w:p w14:paraId="5E266C2F" w14:textId="77777777" w:rsidR="00090C44" w:rsidRDefault="00090C44">
      <w:pPr>
        <w:jc w:val="center"/>
        <w:rPr>
          <w:rFonts w:ascii="宋体" w:eastAsia="宋体" w:hAnsi="宋体" w:cs="宋体" w:hint="eastAsia"/>
          <w:bCs/>
          <w:color w:val="000000"/>
          <w:sz w:val="24"/>
          <w:szCs w:val="24"/>
          <w14:ligatures w14:val="none"/>
        </w:rPr>
      </w:pPr>
    </w:p>
    <w:p w14:paraId="53337795" w14:textId="77777777" w:rsidR="00090C44" w:rsidRDefault="00090C44">
      <w:pPr>
        <w:jc w:val="center"/>
        <w:rPr>
          <w:rFonts w:ascii="宋体" w:eastAsia="宋体" w:hAnsi="宋体" w:cs="宋体" w:hint="eastAsia"/>
          <w:bCs/>
          <w:color w:val="000000"/>
          <w:sz w:val="24"/>
          <w:szCs w:val="24"/>
          <w14:ligatures w14:val="none"/>
        </w:rPr>
      </w:pPr>
    </w:p>
    <w:p w14:paraId="400B2F47" w14:textId="77777777" w:rsidR="00090C44" w:rsidRDefault="00476337">
      <w:pPr>
        <w:keepNext/>
        <w:keepLines/>
        <w:spacing w:before="120" w:after="120" w:line="415" w:lineRule="auto"/>
        <w:jc w:val="center"/>
        <w:outlineLvl w:val="2"/>
        <w:rPr>
          <w:rFonts w:ascii="Times New Roman" w:eastAsia="宋体" w:hAnsi="宋体" w:cs="Times New Roman" w:hint="eastAsia"/>
          <w:b/>
          <w:bCs/>
          <w:color w:val="000000"/>
          <w:sz w:val="28"/>
          <w:szCs w:val="32"/>
        </w:rPr>
      </w:pPr>
      <w:r>
        <w:rPr>
          <w:rFonts w:ascii="Times New Roman" w:eastAsia="宋体" w:hAnsi="宋体" w:cs="Times New Roman" w:hint="eastAsia"/>
          <w:b/>
          <w:bCs/>
          <w:color w:val="000000"/>
          <w:sz w:val="28"/>
          <w:szCs w:val="32"/>
        </w:rPr>
        <w:lastRenderedPageBreak/>
        <w:t>三、授权委托书</w:t>
      </w:r>
    </w:p>
    <w:p w14:paraId="367AD21C" w14:textId="77777777" w:rsidR="00090C44" w:rsidRDefault="00090C44">
      <w:pPr>
        <w:jc w:val="center"/>
        <w:rPr>
          <w:rFonts w:ascii="宋体" w:eastAsia="宋体" w:hAnsi="宋体" w:cs="宋体" w:hint="eastAsia"/>
          <w:bCs/>
          <w:color w:val="000000"/>
          <w:sz w:val="24"/>
          <w:szCs w:val="24"/>
          <w14:ligatures w14:val="none"/>
        </w:rPr>
      </w:pPr>
    </w:p>
    <w:p w14:paraId="74F218D8" w14:textId="77777777" w:rsidR="00090C44" w:rsidRDefault="00090C44">
      <w:pPr>
        <w:jc w:val="center"/>
        <w:rPr>
          <w:rFonts w:ascii="宋体" w:eastAsia="宋体" w:hAnsi="宋体" w:cs="宋体" w:hint="eastAsia"/>
          <w:bCs/>
          <w:color w:val="000000"/>
          <w:sz w:val="24"/>
          <w:szCs w:val="24"/>
          <w14:ligatures w14:val="none"/>
        </w:rPr>
      </w:pPr>
    </w:p>
    <w:p w14:paraId="7CE8212F" w14:textId="77777777" w:rsidR="00090C44" w:rsidRDefault="00090C44">
      <w:pPr>
        <w:rPr>
          <w:rFonts w:ascii="宋体" w:eastAsia="宋体" w:hAnsi="宋体" w:cs="宋体" w:hint="eastAsia"/>
          <w:color w:val="000000"/>
          <w:sz w:val="24"/>
          <w:szCs w:val="24"/>
          <w14:ligatures w14:val="none"/>
        </w:rPr>
      </w:pPr>
    </w:p>
    <w:p w14:paraId="4D7C2865" w14:textId="37E3A2B6" w:rsidR="00090C44" w:rsidRDefault="00476337">
      <w:pPr>
        <w:snapToGrid w:val="0"/>
        <w:spacing w:line="360" w:lineRule="auto"/>
        <w:ind w:firstLineChars="200" w:firstLine="480"/>
        <w:jc w:val="lef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本人</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（姓名）系</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（供应商名称）的法定代表人，现委托</w:t>
      </w:r>
      <w:r>
        <w:rPr>
          <w:rFonts w:ascii="宋体" w:eastAsia="宋体" w:hAnsi="宋体" w:cs="宋体" w:hint="eastAsia"/>
          <w:color w:val="000000"/>
          <w:sz w:val="24"/>
          <w:szCs w:val="24"/>
          <w:u w:val="single"/>
          <w14:ligatures w14:val="none"/>
        </w:rPr>
        <w:t xml:space="preserve">     </w:t>
      </w:r>
      <w:r w:rsidR="006A27C7">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（姓名）为我方代理人。代理人根据授权，以我方名义签署、澄清、说明、补正、递交、撤回、修改</w:t>
      </w:r>
      <w:r>
        <w:rPr>
          <w:rFonts w:ascii="宋体" w:eastAsia="宋体" w:hAnsi="宋体" w:cs="宋体" w:hint="eastAsia"/>
          <w:color w:val="000000"/>
          <w:sz w:val="24"/>
          <w:szCs w:val="24"/>
          <w:u w:val="single"/>
          <w14:ligatures w14:val="none"/>
        </w:rPr>
        <w:t xml:space="preserve">  </w:t>
      </w:r>
      <w:proofErr w:type="gramStart"/>
      <w:r>
        <w:rPr>
          <w:rFonts w:ascii="宋体" w:eastAsia="宋体" w:hAnsi="宋体" w:cs="宋体" w:hint="eastAsia"/>
          <w:b/>
          <w:bCs/>
          <w:color w:val="000000"/>
          <w:sz w:val="24"/>
          <w:szCs w:val="24"/>
          <w:u w:val="single"/>
          <w14:ligatures w14:val="none"/>
        </w:rPr>
        <w:t>蓝科新桥科创产业</w:t>
      </w:r>
      <w:proofErr w:type="gramEnd"/>
      <w:r>
        <w:rPr>
          <w:rFonts w:ascii="宋体" w:eastAsia="宋体" w:hAnsi="宋体" w:cs="宋体" w:hint="eastAsia"/>
          <w:b/>
          <w:bCs/>
          <w:color w:val="000000"/>
          <w:sz w:val="24"/>
          <w:szCs w:val="24"/>
          <w:u w:val="single"/>
          <w14:ligatures w14:val="none"/>
        </w:rPr>
        <w:t>园（一期）项目施工图审查</w:t>
      </w:r>
      <w:r>
        <w:rPr>
          <w:rFonts w:ascii="Calibri" w:eastAsia="宋体" w:hAnsi="Calibri" w:cs="Times New Roman" w:hint="eastAsia"/>
          <w:b/>
          <w:bCs/>
          <w:sz w:val="24"/>
          <w:szCs w:val="24"/>
          <w:u w:val="single"/>
          <w14:ligatures w14:val="none"/>
        </w:rPr>
        <w:t>项目</w:t>
      </w:r>
      <w:r>
        <w:rPr>
          <w:rFonts w:ascii="Calibri" w:eastAsia="宋体" w:hAnsi="Calibri" w:cs="Times New Roman" w:hint="eastAsia"/>
          <w:b/>
          <w:bCs/>
          <w:sz w:val="24"/>
          <w:szCs w:val="24"/>
          <w:u w:val="single"/>
          <w14:ligatures w14:val="none"/>
        </w:rPr>
        <w:t xml:space="preserve">  </w:t>
      </w:r>
      <w:r>
        <w:rPr>
          <w:rFonts w:ascii="宋体" w:eastAsia="宋体" w:hAnsi="宋体" w:cs="宋体" w:hint="eastAsia"/>
          <w:color w:val="000000"/>
          <w:sz w:val="24"/>
          <w:szCs w:val="24"/>
          <w14:ligatures w14:val="none"/>
        </w:rPr>
        <w:t>响应文件、签订合同和处理有关事宜，其法律后果由我方承担。</w:t>
      </w:r>
    </w:p>
    <w:p w14:paraId="6F6A6841" w14:textId="77777777" w:rsidR="00090C44" w:rsidRDefault="00476337">
      <w:pPr>
        <w:snapToGrid w:val="0"/>
        <w:spacing w:line="360" w:lineRule="auto"/>
        <w:ind w:firstLineChars="200" w:firstLine="480"/>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委托期限：</w:t>
      </w:r>
      <w:r>
        <w:rPr>
          <w:rFonts w:ascii="宋体" w:eastAsia="宋体" w:hAnsi="宋体" w:cs="宋体" w:hint="eastAsia"/>
          <w:color w:val="000000"/>
          <w:sz w:val="24"/>
          <w:szCs w:val="24"/>
          <w:u w:val="single"/>
          <w14:ligatures w14:val="none"/>
        </w:rPr>
        <w:t xml:space="preserve"> 自本委托书签署之日起至响应有效期期满   </w:t>
      </w:r>
      <w:r>
        <w:rPr>
          <w:rFonts w:ascii="宋体" w:eastAsia="宋体" w:hAnsi="宋体" w:cs="宋体" w:hint="eastAsia"/>
          <w:color w:val="000000"/>
          <w:sz w:val="24"/>
          <w:szCs w:val="24"/>
          <w14:ligatures w14:val="none"/>
        </w:rPr>
        <w:t>。</w:t>
      </w:r>
    </w:p>
    <w:p w14:paraId="26E308DE" w14:textId="77777777" w:rsidR="00090C44" w:rsidRDefault="00476337">
      <w:pPr>
        <w:snapToGrid w:val="0"/>
        <w:spacing w:line="360" w:lineRule="auto"/>
        <w:ind w:firstLineChars="200" w:firstLine="480"/>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代理人无转委托权。</w:t>
      </w:r>
    </w:p>
    <w:p w14:paraId="730E22B5" w14:textId="77777777" w:rsidR="00090C44" w:rsidRDefault="00090C44">
      <w:pPr>
        <w:snapToGrid w:val="0"/>
        <w:spacing w:line="360" w:lineRule="auto"/>
        <w:ind w:firstLineChars="200" w:firstLine="480"/>
        <w:rPr>
          <w:rFonts w:ascii="宋体" w:eastAsia="宋体" w:hAnsi="宋体" w:cs="宋体" w:hint="eastAsia"/>
          <w:color w:val="000000"/>
          <w:sz w:val="24"/>
          <w:szCs w:val="24"/>
          <w14:ligatures w14:val="none"/>
        </w:rPr>
      </w:pPr>
    </w:p>
    <w:p w14:paraId="1B2AC6F7" w14:textId="77777777" w:rsidR="00090C44" w:rsidRDefault="00476337">
      <w:pPr>
        <w:snapToGrid w:val="0"/>
        <w:spacing w:line="360" w:lineRule="auto"/>
        <w:ind w:firstLineChars="200" w:firstLine="480"/>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附：</w:t>
      </w:r>
      <w:r>
        <w:rPr>
          <w:rStyle w:val="fontstyle01"/>
          <w:rFonts w:cs="宋体" w:hint="default"/>
          <w:sz w:val="24"/>
          <w:szCs w:val="24"/>
          <w14:ligatures w14:val="none"/>
        </w:rPr>
        <w:t>法定代表人身份</w:t>
      </w:r>
      <w:r>
        <w:rPr>
          <w:rFonts w:ascii="宋体" w:eastAsia="宋体" w:hAnsi="宋体" w:cs="宋体" w:hint="eastAsia"/>
          <w:color w:val="000000"/>
          <w:sz w:val="24"/>
          <w:szCs w:val="24"/>
          <w14:ligatures w14:val="none"/>
        </w:rPr>
        <w:t>证正反面复印件</w:t>
      </w:r>
    </w:p>
    <w:p w14:paraId="2429AE1B" w14:textId="77777777" w:rsidR="00090C44" w:rsidRDefault="00476337">
      <w:pPr>
        <w:snapToGrid w:val="0"/>
        <w:spacing w:line="360" w:lineRule="auto"/>
        <w:ind w:firstLineChars="200" w:firstLine="480"/>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 xml:space="preserve">    代理人身份证正反面复印件</w:t>
      </w:r>
    </w:p>
    <w:p w14:paraId="4414E4AE" w14:textId="77777777" w:rsidR="00090C44" w:rsidRDefault="00090C44">
      <w:pPr>
        <w:spacing w:line="500" w:lineRule="exact"/>
        <w:rPr>
          <w:rFonts w:ascii="宋体" w:eastAsia="宋体" w:hAnsi="宋体" w:cs="宋体" w:hint="eastAsia"/>
          <w:color w:val="000000"/>
          <w:sz w:val="24"/>
          <w:szCs w:val="24"/>
          <w14:ligatures w14:val="none"/>
        </w:rPr>
      </w:pPr>
    </w:p>
    <w:p w14:paraId="2167AD40" w14:textId="77777777" w:rsidR="00090C44" w:rsidRDefault="00476337">
      <w:pPr>
        <w:spacing w:line="4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供 应 商：</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w:t>
      </w:r>
      <w:proofErr w:type="gramStart"/>
      <w:r>
        <w:rPr>
          <w:rFonts w:ascii="宋体" w:eastAsia="宋体" w:hAnsi="宋体" w:cs="宋体" w:hint="eastAsia"/>
          <w:color w:val="000000"/>
          <w:sz w:val="24"/>
          <w:szCs w:val="24"/>
          <w14:ligatures w14:val="none"/>
        </w:rPr>
        <w:t>盖供应</w:t>
      </w:r>
      <w:proofErr w:type="gramEnd"/>
      <w:r>
        <w:rPr>
          <w:rFonts w:ascii="宋体" w:eastAsia="宋体" w:hAnsi="宋体" w:cs="宋体" w:hint="eastAsia"/>
          <w:color w:val="000000"/>
          <w:sz w:val="24"/>
          <w:szCs w:val="24"/>
          <w14:ligatures w14:val="none"/>
        </w:rPr>
        <w:t>商公章）</w:t>
      </w:r>
    </w:p>
    <w:p w14:paraId="0743419F" w14:textId="77777777" w:rsidR="00090C44" w:rsidRDefault="00476337">
      <w:pPr>
        <w:spacing w:line="4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14:ligatures w14:val="none"/>
        </w:rPr>
        <w:t>法定代表人：</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（签字或盖章）</w:t>
      </w:r>
    </w:p>
    <w:p w14:paraId="60795AB9" w14:textId="77777777" w:rsidR="00090C44" w:rsidRDefault="00476337">
      <w:pPr>
        <w:spacing w:line="400" w:lineRule="exact"/>
        <w:rPr>
          <w:rFonts w:ascii="宋体" w:eastAsia="宋体" w:hAnsi="宋体" w:cs="宋体" w:hint="eastAsia"/>
          <w:color w:val="000000"/>
          <w:sz w:val="24"/>
          <w:szCs w:val="24"/>
          <w:u w:val="single"/>
          <w14:ligatures w14:val="none"/>
        </w:rPr>
      </w:pPr>
      <w:r>
        <w:rPr>
          <w:rFonts w:ascii="宋体" w:eastAsia="宋体" w:hAnsi="宋体" w:cs="宋体" w:hint="eastAsia"/>
          <w:color w:val="000000"/>
          <w:sz w:val="24"/>
          <w:szCs w:val="24"/>
          <w14:ligatures w14:val="none"/>
        </w:rPr>
        <w:t>代理人身份证号码：</w:t>
      </w:r>
      <w:r>
        <w:rPr>
          <w:rFonts w:ascii="宋体" w:eastAsia="宋体" w:hAnsi="宋体" w:cs="宋体" w:hint="eastAsia"/>
          <w:color w:val="000000"/>
          <w:sz w:val="24"/>
          <w:szCs w:val="24"/>
          <w:u w:val="single"/>
          <w14:ligatures w14:val="none"/>
        </w:rPr>
        <w:t xml:space="preserve">                                   </w:t>
      </w:r>
    </w:p>
    <w:p w14:paraId="27389169" w14:textId="77777777" w:rsidR="00090C44" w:rsidRDefault="00476337">
      <w:pPr>
        <w:spacing w:line="400" w:lineRule="exact"/>
        <w:rPr>
          <w:rFonts w:ascii="宋体" w:eastAsia="宋体" w:hAnsi="宋体" w:cs="宋体" w:hint="eastAsia"/>
          <w:color w:val="000000"/>
          <w:sz w:val="24"/>
          <w:szCs w:val="24"/>
          <w:u w:val="single"/>
          <w14:ligatures w14:val="none"/>
        </w:rPr>
      </w:pPr>
      <w:r>
        <w:rPr>
          <w:rFonts w:ascii="宋体" w:eastAsia="宋体" w:hAnsi="宋体" w:cs="宋体" w:hint="eastAsia"/>
          <w:color w:val="000000"/>
          <w:sz w:val="24"/>
          <w:szCs w:val="24"/>
          <w14:ligatures w14:val="none"/>
        </w:rPr>
        <w:t>代理人手机号码：</w:t>
      </w:r>
      <w:r>
        <w:rPr>
          <w:rFonts w:ascii="宋体" w:eastAsia="宋体" w:hAnsi="宋体" w:cs="宋体" w:hint="eastAsia"/>
          <w:color w:val="000000"/>
          <w:sz w:val="24"/>
          <w:szCs w:val="24"/>
          <w:u w:val="single"/>
          <w14:ligatures w14:val="none"/>
        </w:rPr>
        <w:t xml:space="preserve">                                    </w:t>
      </w:r>
    </w:p>
    <w:p w14:paraId="7EC30B2D" w14:textId="77777777" w:rsidR="00090C44" w:rsidRDefault="00476337">
      <w:pPr>
        <w:spacing w:line="400" w:lineRule="exact"/>
        <w:rPr>
          <w:rFonts w:ascii="宋体" w:eastAsia="宋体" w:hAnsi="宋体" w:cs="宋体" w:hint="eastAsia"/>
          <w:color w:val="000000"/>
          <w:sz w:val="24"/>
          <w:szCs w:val="24"/>
          <w14:ligatures w14:val="none"/>
        </w:rPr>
      </w:pP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年</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月</w:t>
      </w:r>
      <w:r>
        <w:rPr>
          <w:rFonts w:ascii="宋体" w:eastAsia="宋体" w:hAnsi="宋体" w:cs="宋体" w:hint="eastAsia"/>
          <w:color w:val="000000"/>
          <w:sz w:val="24"/>
          <w:szCs w:val="24"/>
          <w:u w:val="single"/>
          <w14:ligatures w14:val="none"/>
        </w:rPr>
        <w:t xml:space="preserve">        </w:t>
      </w:r>
      <w:r>
        <w:rPr>
          <w:rFonts w:ascii="宋体" w:eastAsia="宋体" w:hAnsi="宋体" w:cs="宋体" w:hint="eastAsia"/>
          <w:color w:val="000000"/>
          <w:sz w:val="24"/>
          <w:szCs w:val="24"/>
          <w14:ligatures w14:val="none"/>
        </w:rPr>
        <w:t>日</w:t>
      </w:r>
    </w:p>
    <w:p w14:paraId="2D606B3D" w14:textId="77777777" w:rsidR="00090C44" w:rsidRDefault="00090C44">
      <w:pPr>
        <w:autoSpaceDE w:val="0"/>
        <w:autoSpaceDN w:val="0"/>
        <w:adjustRightInd w:val="0"/>
        <w:snapToGrid w:val="0"/>
        <w:spacing w:line="360" w:lineRule="auto"/>
        <w:jc w:val="left"/>
        <w:rPr>
          <w:rFonts w:ascii="宋体" w:eastAsia="宋体" w:hAnsi="宋体" w:cs="宋体" w:hint="eastAsia"/>
          <w:color w:val="000000"/>
          <w:kern w:val="0"/>
          <w:sz w:val="24"/>
          <w:szCs w:val="24"/>
          <w14:ligatures w14:val="none"/>
        </w:rPr>
      </w:pPr>
    </w:p>
    <w:p w14:paraId="58D90DA0" w14:textId="77777777" w:rsidR="00090C44" w:rsidRDefault="00090C44">
      <w:pPr>
        <w:autoSpaceDE w:val="0"/>
        <w:autoSpaceDN w:val="0"/>
        <w:adjustRightInd w:val="0"/>
        <w:snapToGrid w:val="0"/>
        <w:spacing w:line="360" w:lineRule="auto"/>
        <w:jc w:val="left"/>
        <w:rPr>
          <w:rFonts w:ascii="宋体" w:eastAsia="宋体" w:hAnsi="宋体" w:cs="宋体" w:hint="eastAsia"/>
          <w:color w:val="000000"/>
          <w:kern w:val="0"/>
          <w:sz w:val="24"/>
          <w:szCs w:val="24"/>
          <w14:ligatures w14:val="none"/>
        </w:rPr>
      </w:pPr>
    </w:p>
    <w:p w14:paraId="5003B1F6" w14:textId="77777777" w:rsidR="00090C44" w:rsidRDefault="00090C44">
      <w:pPr>
        <w:snapToGrid w:val="0"/>
        <w:spacing w:line="360" w:lineRule="auto"/>
        <w:ind w:firstLineChars="200" w:firstLine="480"/>
        <w:jc w:val="left"/>
        <w:rPr>
          <w:rFonts w:ascii="宋体" w:eastAsia="宋体" w:hAnsi="宋体" w:cs="宋体" w:hint="eastAsia"/>
          <w:color w:val="000000"/>
          <w:sz w:val="24"/>
          <w:szCs w:val="24"/>
          <w14:ligatures w14:val="none"/>
        </w:rPr>
      </w:pPr>
    </w:p>
    <w:p w14:paraId="1E893268" w14:textId="77777777" w:rsidR="00090C44" w:rsidRDefault="00476337">
      <w:pPr>
        <w:snapToGrid w:val="0"/>
        <w:spacing w:line="360" w:lineRule="auto"/>
        <w:jc w:val="left"/>
        <w:rPr>
          <w:rFonts w:ascii="宋体" w:eastAsia="宋体" w:hAnsi="宋体" w:cs="宋体" w:hint="eastAsia"/>
          <w:b/>
          <w:bCs/>
          <w:color w:val="000000"/>
          <w:sz w:val="24"/>
          <w:szCs w:val="24"/>
          <w14:ligatures w14:val="none"/>
        </w:rPr>
      </w:pPr>
      <w:r>
        <w:rPr>
          <w:rFonts w:ascii="宋体" w:eastAsia="宋体" w:hAnsi="宋体" w:cs="宋体" w:hint="eastAsia"/>
          <w:b/>
          <w:bCs/>
          <w:color w:val="000000"/>
          <w:sz w:val="24"/>
          <w:szCs w:val="24"/>
          <w14:ligatures w14:val="none"/>
        </w:rPr>
        <w:t>注：</w:t>
      </w:r>
    </w:p>
    <w:p w14:paraId="77A6D5AC" w14:textId="77777777" w:rsidR="00090C44" w:rsidRDefault="00476337">
      <w:pPr>
        <w:spacing w:line="360" w:lineRule="auto"/>
        <w:jc w:val="left"/>
        <w:rPr>
          <w:rFonts w:ascii="宋体" w:eastAsia="宋体" w:hAnsi="宋体" w:cs="宋体" w:hint="eastAsia"/>
          <w:b/>
          <w:bCs/>
          <w:color w:val="000000"/>
          <w:sz w:val="24"/>
          <w:szCs w:val="24"/>
        </w:rPr>
      </w:pPr>
      <w:r>
        <w:rPr>
          <w:rFonts w:ascii="宋体" w:eastAsia="宋体" w:hAnsi="宋体" w:cs="宋体" w:hint="eastAsia"/>
          <w:b/>
          <w:bCs/>
          <w:color w:val="000000"/>
          <w:sz w:val="24"/>
          <w:szCs w:val="24"/>
        </w:rPr>
        <w:t>法定代表人参加询价活动并签署文件的不需要授权委托书，只需提供法定代表人身份证明；非法定代表人参加询价活动及签署文件的须同时提供法定代表人身份证明和授权委托书。</w:t>
      </w:r>
    </w:p>
    <w:p w14:paraId="431012F0" w14:textId="77777777" w:rsidR="00090C44" w:rsidRDefault="00476337">
      <w:pPr>
        <w:keepNext/>
        <w:keepLines/>
        <w:spacing w:before="120" w:after="120" w:line="415" w:lineRule="auto"/>
        <w:jc w:val="center"/>
        <w:outlineLvl w:val="2"/>
        <w:rPr>
          <w:rFonts w:ascii="Times New Roman" w:eastAsia="宋体" w:hAnsi="Times New Roman" w:cs="Times New Roman"/>
          <w:szCs w:val="24"/>
          <w14:ligatures w14:val="none"/>
        </w:rPr>
      </w:pPr>
      <w:r>
        <w:rPr>
          <w:rFonts w:ascii="宋体" w:eastAsia="宋体" w:hAnsi="宋体" w:cs="宋体" w:hint="eastAsia"/>
          <w:color w:val="000000"/>
          <w:kern w:val="0"/>
          <w:sz w:val="24"/>
          <w:szCs w:val="24"/>
          <w14:ligatures w14:val="none"/>
        </w:rPr>
        <w:br w:type="page"/>
      </w:r>
      <w:r>
        <w:rPr>
          <w:rFonts w:ascii="Times New Roman" w:eastAsia="宋体" w:hAnsi="宋体" w:cs="Times New Roman" w:hint="eastAsia"/>
          <w:b/>
          <w:bCs/>
          <w:color w:val="000000"/>
          <w:sz w:val="28"/>
          <w:szCs w:val="32"/>
        </w:rPr>
        <w:lastRenderedPageBreak/>
        <w:t>四、资格审查资料</w:t>
      </w:r>
    </w:p>
    <w:p w14:paraId="20D74E29" w14:textId="77777777" w:rsidR="00090C44" w:rsidRDefault="00476337">
      <w:pPr>
        <w:keepNext/>
        <w:keepLines/>
        <w:widowControl/>
        <w:numPr>
          <w:ilvl w:val="1"/>
          <w:numId w:val="0"/>
        </w:numPr>
        <w:tabs>
          <w:tab w:val="left" w:pos="0"/>
        </w:tabs>
        <w:adjustRightInd w:val="0"/>
        <w:snapToGrid w:val="0"/>
        <w:spacing w:beforeLines="100" w:before="312" w:afterLines="100" w:after="312"/>
        <w:ind w:left="402"/>
        <w:jc w:val="left"/>
        <w:outlineLvl w:val="1"/>
        <w:rPr>
          <w:rFonts w:ascii="宋体" w:eastAsia="宋体" w:hAnsi="宋体" w:cs="宋体" w:hint="eastAsia"/>
          <w:b/>
          <w:bCs/>
          <w:kern w:val="0"/>
          <w:sz w:val="24"/>
          <w:szCs w:val="24"/>
          <w14:ligatures w14:val="none"/>
        </w:rPr>
      </w:pPr>
      <w:r>
        <w:rPr>
          <w:rFonts w:ascii="宋体" w:eastAsia="宋体" w:hAnsi="宋体" w:cs="宋体" w:hint="eastAsia"/>
          <w:b/>
          <w:bCs/>
          <w:kern w:val="0"/>
          <w:sz w:val="24"/>
          <w:szCs w:val="24"/>
          <w14:ligatures w14:val="none"/>
        </w:rPr>
        <w:t>（1）</w:t>
      </w:r>
      <w:bookmarkStart w:id="122" w:name="_Toc283798416"/>
      <w:bookmarkStart w:id="123" w:name="_Toc421916975"/>
      <w:bookmarkStart w:id="124" w:name="_Toc11078137"/>
      <w:bookmarkStart w:id="125" w:name="_Toc12462189"/>
      <w:bookmarkStart w:id="126" w:name="_Toc14409"/>
      <w:bookmarkStart w:id="127" w:name="_Toc460660062"/>
      <w:bookmarkStart w:id="128" w:name="_Toc460226989"/>
      <w:bookmarkStart w:id="129" w:name="_Toc460226720"/>
      <w:bookmarkStart w:id="130" w:name="_Toc7439"/>
      <w:bookmarkStart w:id="131" w:name="_Toc4558"/>
      <w:r>
        <w:rPr>
          <w:rFonts w:ascii="宋体" w:eastAsia="宋体" w:hAnsi="宋体" w:cs="宋体" w:hint="eastAsia"/>
          <w:b/>
          <w:bCs/>
          <w:kern w:val="0"/>
          <w:sz w:val="24"/>
          <w:szCs w:val="24"/>
          <w14:ligatures w14:val="none"/>
        </w:rPr>
        <w:t>初审条件(资质最低条件)</w:t>
      </w:r>
      <w:bookmarkEnd w:id="122"/>
      <w:bookmarkEnd w:id="123"/>
      <w:bookmarkEnd w:id="124"/>
      <w:bookmarkEnd w:id="125"/>
      <w:bookmarkEnd w:id="126"/>
      <w:bookmarkEnd w:id="127"/>
      <w:bookmarkEnd w:id="128"/>
      <w:bookmarkEnd w:id="129"/>
      <w:bookmarkEnd w:id="1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5"/>
      </w:tblGrid>
      <w:tr w:rsidR="00090C44" w14:paraId="62F43050" w14:textId="77777777">
        <w:trPr>
          <w:cantSplit/>
          <w:trHeight w:val="537"/>
          <w:jc w:val="center"/>
        </w:trPr>
        <w:tc>
          <w:tcPr>
            <w:tcW w:w="8415" w:type="dxa"/>
            <w:tcBorders>
              <w:top w:val="single" w:sz="4" w:space="0" w:color="auto"/>
              <w:left w:val="single" w:sz="4" w:space="0" w:color="auto"/>
              <w:bottom w:val="single" w:sz="4" w:space="0" w:color="auto"/>
              <w:right w:val="single" w:sz="4" w:space="0" w:color="auto"/>
            </w:tcBorders>
            <w:vAlign w:val="center"/>
          </w:tcPr>
          <w:p w14:paraId="34D9D97C" w14:textId="77777777" w:rsidR="00090C44" w:rsidRDefault="00476337">
            <w:pPr>
              <w:adjustRightInd w:val="0"/>
              <w:snapToGrid w:val="0"/>
              <w:jc w:val="center"/>
              <w:rPr>
                <w:rFonts w:ascii="宋体" w:eastAsia="宋体" w:hAnsi="宋体" w:cs="宋体" w:hint="eastAsia"/>
                <w:b/>
                <w:bCs/>
                <w:sz w:val="24"/>
                <w:szCs w:val="24"/>
                <w14:ligatures w14:val="none"/>
              </w:rPr>
            </w:pPr>
            <w:r>
              <w:rPr>
                <w:rFonts w:ascii="宋体" w:eastAsia="宋体" w:hAnsi="宋体" w:cs="宋体" w:hint="eastAsia"/>
                <w:b/>
                <w:bCs/>
                <w:sz w:val="24"/>
                <w:szCs w:val="24"/>
                <w14:ligatures w14:val="none"/>
              </w:rPr>
              <w:t>资质证书及其他要求</w:t>
            </w:r>
          </w:p>
        </w:tc>
      </w:tr>
      <w:tr w:rsidR="00090C44" w14:paraId="547908C5" w14:textId="77777777">
        <w:trPr>
          <w:cantSplit/>
          <w:trHeight w:val="7238"/>
          <w:jc w:val="center"/>
        </w:trPr>
        <w:tc>
          <w:tcPr>
            <w:tcW w:w="8415" w:type="dxa"/>
            <w:tcBorders>
              <w:top w:val="single" w:sz="4" w:space="0" w:color="auto"/>
              <w:left w:val="single" w:sz="4" w:space="0" w:color="auto"/>
              <w:bottom w:val="single" w:sz="4" w:space="0" w:color="auto"/>
              <w:right w:val="single" w:sz="4" w:space="0" w:color="auto"/>
            </w:tcBorders>
          </w:tcPr>
          <w:p w14:paraId="7D694014" w14:textId="77777777" w:rsidR="00090C44" w:rsidRDefault="00476337">
            <w:pPr>
              <w:adjustRightInd w:val="0"/>
              <w:snapToGrid w:val="0"/>
              <w:spacing w:beforeLines="50" w:before="156" w:line="360" w:lineRule="auto"/>
              <w:ind w:firstLineChars="200" w:firstLine="480"/>
              <w:rPr>
                <w:rFonts w:ascii="宋体" w:eastAsia="宋体" w:hAnsi="宋体" w:cs="宋体" w:hint="eastAsia"/>
                <w:bCs/>
                <w:snapToGrid w:val="0"/>
                <w:kern w:val="0"/>
                <w:sz w:val="24"/>
                <w:szCs w:val="24"/>
                <w14:ligatures w14:val="none"/>
              </w:rPr>
            </w:pPr>
            <w:r>
              <w:rPr>
                <w:rFonts w:ascii="宋体" w:eastAsia="宋体" w:hAnsi="宋体" w:cs="宋体" w:hint="eastAsia"/>
                <w:bCs/>
                <w:snapToGrid w:val="0"/>
                <w:kern w:val="0"/>
                <w:sz w:val="24"/>
                <w:szCs w:val="24"/>
                <w14:ligatures w14:val="none"/>
              </w:rPr>
              <w:t>1.具备有效的营业执照</w:t>
            </w:r>
            <w:r>
              <w:rPr>
                <w:rFonts w:ascii="宋体" w:eastAsia="宋体" w:hAnsi="宋体" w:cs="宋体" w:hint="eastAsia"/>
                <w:b/>
                <w:bCs/>
                <w:sz w:val="24"/>
                <w:szCs w:val="24"/>
                <w14:ligatures w14:val="none"/>
              </w:rPr>
              <w:t>复印件并加盖公章</w:t>
            </w:r>
            <w:r>
              <w:rPr>
                <w:rFonts w:ascii="宋体" w:eastAsia="宋体" w:hAnsi="宋体" w:cs="宋体" w:hint="eastAsia"/>
                <w:bCs/>
                <w:snapToGrid w:val="0"/>
                <w:kern w:val="0"/>
                <w:sz w:val="24"/>
                <w:szCs w:val="24"/>
                <w14:ligatures w14:val="none"/>
              </w:rPr>
              <w:t>。</w:t>
            </w:r>
          </w:p>
          <w:p w14:paraId="441D406A" w14:textId="77777777" w:rsidR="00090C44" w:rsidRDefault="00476337">
            <w:pPr>
              <w:autoSpaceDE w:val="0"/>
              <w:autoSpaceDN w:val="0"/>
              <w:adjustRightInd w:val="0"/>
              <w:snapToGrid w:val="0"/>
              <w:spacing w:line="360" w:lineRule="auto"/>
              <w:ind w:firstLineChars="200" w:firstLine="468"/>
              <w:rPr>
                <w:rFonts w:ascii="宋体" w:eastAsia="宋体" w:hAnsi="宋体" w:cs="宋体" w:hint="eastAsia"/>
                <w:bCs/>
                <w:snapToGrid w:val="0"/>
                <w:spacing w:val="-6"/>
                <w:kern w:val="0"/>
                <w:sz w:val="24"/>
                <w:szCs w:val="24"/>
                <w14:ligatures w14:val="none"/>
              </w:rPr>
            </w:pPr>
            <w:r>
              <w:rPr>
                <w:rFonts w:ascii="宋体" w:eastAsia="宋体" w:hAnsi="宋体" w:cs="宋体" w:hint="eastAsia"/>
                <w:bCs/>
                <w:snapToGrid w:val="0"/>
                <w:spacing w:val="-6"/>
                <w:kern w:val="0"/>
                <w:sz w:val="24"/>
                <w:szCs w:val="24"/>
                <w14:ligatures w14:val="none"/>
              </w:rPr>
              <w:t>2.具备有效的资质证书（见询价公告）</w:t>
            </w:r>
            <w:r>
              <w:rPr>
                <w:rFonts w:ascii="宋体" w:eastAsia="宋体" w:hAnsi="宋体" w:cs="宋体" w:hint="eastAsia"/>
                <w:b/>
                <w:bCs/>
                <w:sz w:val="24"/>
                <w:szCs w:val="24"/>
                <w14:ligatures w14:val="none"/>
              </w:rPr>
              <w:t>复印件并加盖公章</w:t>
            </w:r>
            <w:r>
              <w:rPr>
                <w:rFonts w:ascii="宋体" w:eastAsia="宋体" w:hAnsi="宋体" w:cs="宋体" w:hint="eastAsia"/>
                <w:bCs/>
                <w:snapToGrid w:val="0"/>
                <w:spacing w:val="-6"/>
                <w:kern w:val="0"/>
                <w:sz w:val="24"/>
                <w:szCs w:val="24"/>
                <w14:ligatures w14:val="none"/>
              </w:rPr>
              <w:t>。</w:t>
            </w:r>
          </w:p>
        </w:tc>
      </w:tr>
    </w:tbl>
    <w:p w14:paraId="1D94374B" w14:textId="77777777" w:rsidR="00090C44" w:rsidRDefault="00476337">
      <w:pPr>
        <w:adjustRightInd w:val="0"/>
        <w:snapToGrid w:val="0"/>
        <w:spacing w:line="300" w:lineRule="exact"/>
        <w:rPr>
          <w:rFonts w:ascii="宋体" w:eastAsia="宋体" w:hAnsi="宋体" w:cs="宋体" w:hint="eastAsia"/>
          <w:bCs/>
          <w:snapToGrid w:val="0"/>
          <w:kern w:val="0"/>
          <w:sz w:val="24"/>
          <w:szCs w:val="24"/>
          <w14:ligatures w14:val="none"/>
        </w:rPr>
      </w:pPr>
      <w:r>
        <w:rPr>
          <w:rFonts w:ascii="宋体" w:eastAsia="宋体" w:hAnsi="宋体" w:cs="宋体" w:hint="eastAsia"/>
          <w:bCs/>
          <w:snapToGrid w:val="0"/>
          <w:kern w:val="0"/>
          <w:sz w:val="24"/>
          <w:szCs w:val="24"/>
          <w14:ligatures w14:val="none"/>
        </w:rPr>
        <w:t>注：供应商应提供营业执照、资质证书等材料复印件。</w:t>
      </w:r>
    </w:p>
    <w:p w14:paraId="7E580D8E" w14:textId="77777777" w:rsidR="00090C44" w:rsidRDefault="00090C44">
      <w:pPr>
        <w:adjustRightInd w:val="0"/>
        <w:snapToGrid w:val="0"/>
        <w:spacing w:line="576" w:lineRule="exact"/>
        <w:ind w:firstLineChars="200" w:firstLine="470"/>
        <w:jc w:val="center"/>
        <w:outlineLvl w:val="1"/>
        <w:rPr>
          <w:rFonts w:ascii="宋体" w:eastAsia="宋体" w:hAnsi="宋体" w:cs="宋体" w:hint="eastAsia"/>
          <w:b/>
          <w:spacing w:val="-6"/>
          <w:sz w:val="24"/>
          <w:szCs w:val="24"/>
          <w14:ligatures w14:val="none"/>
        </w:rPr>
        <w:sectPr w:rsidR="00090C44">
          <w:footerReference w:type="default" r:id="rId11"/>
          <w:pgSz w:w="11906" w:h="16838"/>
          <w:pgMar w:top="1440" w:right="1800" w:bottom="1440" w:left="1800" w:header="851" w:footer="992" w:gutter="0"/>
          <w:cols w:space="425"/>
          <w:docGrid w:type="lines" w:linePitch="312"/>
        </w:sectPr>
      </w:pPr>
    </w:p>
    <w:p w14:paraId="4A8004F5" w14:textId="77777777" w:rsidR="00090C44" w:rsidRDefault="00476337">
      <w:pPr>
        <w:keepNext/>
        <w:keepLines/>
        <w:widowControl/>
        <w:numPr>
          <w:ilvl w:val="1"/>
          <w:numId w:val="0"/>
        </w:numPr>
        <w:tabs>
          <w:tab w:val="left" w:pos="0"/>
        </w:tabs>
        <w:adjustRightInd w:val="0"/>
        <w:snapToGrid w:val="0"/>
        <w:spacing w:line="576" w:lineRule="exact"/>
        <w:jc w:val="left"/>
        <w:outlineLvl w:val="1"/>
        <w:rPr>
          <w:rFonts w:ascii="宋体" w:eastAsia="宋体" w:hAnsi="宋体" w:cs="宋体" w:hint="eastAsia"/>
          <w:kern w:val="0"/>
          <w:sz w:val="24"/>
          <w:szCs w:val="24"/>
          <w14:ligatures w14:val="none"/>
        </w:rPr>
      </w:pPr>
      <w:bookmarkStart w:id="132" w:name="_Toc26450"/>
      <w:bookmarkStart w:id="133" w:name="_Toc25655"/>
      <w:bookmarkStart w:id="134" w:name="_Toc22150"/>
      <w:bookmarkStart w:id="135" w:name="_Toc12601"/>
      <w:bookmarkEnd w:id="131"/>
      <w:r>
        <w:rPr>
          <w:rFonts w:ascii="宋体" w:eastAsia="宋体" w:hAnsi="宋体" w:cs="宋体" w:hint="eastAsia"/>
          <w:b/>
          <w:bCs/>
          <w:kern w:val="0"/>
          <w:sz w:val="24"/>
          <w:szCs w:val="24"/>
          <w14:ligatures w14:val="none"/>
        </w:rPr>
        <w:lastRenderedPageBreak/>
        <w:t>（2）初审条件（项目负责人最低要求）</w:t>
      </w:r>
      <w:bookmarkEnd w:id="132"/>
      <w:bookmarkEnd w:id="1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gridCol w:w="6500"/>
      </w:tblGrid>
      <w:tr w:rsidR="00090C44" w14:paraId="2DD7BCEC" w14:textId="77777777">
        <w:trPr>
          <w:cantSplit/>
          <w:trHeight w:val="680"/>
          <w:jc w:val="center"/>
        </w:trPr>
        <w:tc>
          <w:tcPr>
            <w:tcW w:w="2356" w:type="dxa"/>
            <w:tcBorders>
              <w:top w:val="single" w:sz="4" w:space="0" w:color="auto"/>
              <w:left w:val="single" w:sz="4" w:space="0" w:color="auto"/>
              <w:bottom w:val="single" w:sz="4" w:space="0" w:color="auto"/>
              <w:right w:val="single" w:sz="4" w:space="0" w:color="auto"/>
            </w:tcBorders>
            <w:vAlign w:val="center"/>
          </w:tcPr>
          <w:p w14:paraId="33FA43DE" w14:textId="77777777" w:rsidR="00090C44" w:rsidRDefault="00476337">
            <w:pPr>
              <w:adjustRightInd w:val="0"/>
              <w:snapToGrid w:val="0"/>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人  员</w:t>
            </w:r>
          </w:p>
        </w:tc>
        <w:tc>
          <w:tcPr>
            <w:tcW w:w="6500" w:type="dxa"/>
            <w:tcBorders>
              <w:top w:val="single" w:sz="4" w:space="0" w:color="auto"/>
              <w:left w:val="single" w:sz="4" w:space="0" w:color="auto"/>
              <w:bottom w:val="single" w:sz="4" w:space="0" w:color="auto"/>
              <w:right w:val="single" w:sz="4" w:space="0" w:color="auto"/>
            </w:tcBorders>
            <w:vAlign w:val="center"/>
          </w:tcPr>
          <w:p w14:paraId="2EA74D55" w14:textId="77777777" w:rsidR="00090C44" w:rsidRDefault="00476337">
            <w:pPr>
              <w:adjustRightInd w:val="0"/>
              <w:snapToGrid w:val="0"/>
              <w:jc w:val="center"/>
              <w:rPr>
                <w:rFonts w:ascii="宋体" w:eastAsia="宋体" w:hAnsi="宋体" w:cs="宋体" w:hint="eastAsia"/>
                <w:b/>
                <w:sz w:val="24"/>
                <w:szCs w:val="24"/>
                <w14:ligatures w14:val="none"/>
              </w:rPr>
            </w:pPr>
            <w:r>
              <w:rPr>
                <w:rFonts w:ascii="宋体" w:eastAsia="宋体" w:hAnsi="宋体" w:cs="宋体" w:hint="eastAsia"/>
                <w:b/>
                <w:sz w:val="24"/>
                <w:szCs w:val="24"/>
                <w14:ligatures w14:val="none"/>
              </w:rPr>
              <w:t>资格要求</w:t>
            </w:r>
          </w:p>
        </w:tc>
      </w:tr>
      <w:tr w:rsidR="00090C44" w14:paraId="5717328A" w14:textId="77777777">
        <w:trPr>
          <w:cantSplit/>
          <w:jc w:val="center"/>
        </w:trPr>
        <w:tc>
          <w:tcPr>
            <w:tcW w:w="2356" w:type="dxa"/>
            <w:tcBorders>
              <w:top w:val="single" w:sz="4" w:space="0" w:color="auto"/>
              <w:left w:val="single" w:sz="4" w:space="0" w:color="auto"/>
              <w:bottom w:val="single" w:sz="4" w:space="0" w:color="auto"/>
              <w:right w:val="single" w:sz="4" w:space="0" w:color="auto"/>
            </w:tcBorders>
            <w:vAlign w:val="center"/>
          </w:tcPr>
          <w:p w14:paraId="369926D7" w14:textId="77777777" w:rsidR="00090C44" w:rsidRDefault="00476337">
            <w:pPr>
              <w:widowControl/>
              <w:spacing w:line="360" w:lineRule="auto"/>
              <w:jc w:val="center"/>
              <w:rPr>
                <w:rFonts w:ascii="宋体" w:eastAsia="宋体" w:hAnsi="宋体" w:cs="宋体" w:hint="eastAsia"/>
                <w:bCs/>
                <w:snapToGrid w:val="0"/>
                <w:kern w:val="0"/>
                <w:sz w:val="24"/>
                <w:szCs w:val="24"/>
                <w14:ligatures w14:val="none"/>
              </w:rPr>
            </w:pPr>
            <w:r>
              <w:rPr>
                <w:rFonts w:ascii="宋体" w:eastAsia="宋体" w:hAnsi="宋体" w:cs="宋体" w:hint="eastAsia"/>
                <w:sz w:val="24"/>
                <w:szCs w:val="24"/>
                <w14:ligatures w14:val="none"/>
              </w:rPr>
              <w:t>项目负责人</w:t>
            </w:r>
          </w:p>
        </w:tc>
        <w:tc>
          <w:tcPr>
            <w:tcW w:w="6500" w:type="dxa"/>
            <w:tcBorders>
              <w:top w:val="single" w:sz="4" w:space="0" w:color="auto"/>
              <w:left w:val="single" w:sz="4" w:space="0" w:color="auto"/>
              <w:bottom w:val="single" w:sz="4" w:space="0" w:color="auto"/>
              <w:right w:val="single" w:sz="4" w:space="0" w:color="auto"/>
            </w:tcBorders>
            <w:vAlign w:val="center"/>
          </w:tcPr>
          <w:p w14:paraId="309C99D3" w14:textId="77777777" w:rsidR="00090C44" w:rsidRDefault="00476337">
            <w:pPr>
              <w:adjustRightInd w:val="0"/>
              <w:snapToGrid w:val="0"/>
              <w:spacing w:line="360" w:lineRule="auto"/>
              <w:rPr>
                <w:rFonts w:ascii="宋体" w:eastAsia="宋体" w:hAnsi="宋体" w:cs="宋体" w:hint="eastAsia"/>
                <w:bCs/>
                <w:snapToGrid w:val="0"/>
                <w:spacing w:val="-6"/>
                <w:kern w:val="0"/>
                <w:sz w:val="24"/>
                <w:szCs w:val="24"/>
                <w14:ligatures w14:val="none"/>
              </w:rPr>
            </w:pPr>
            <w:r>
              <w:rPr>
                <w:rFonts w:ascii="宋体" w:eastAsia="宋体" w:hAnsi="宋体" w:cs="宋体" w:hint="eastAsia"/>
                <w:spacing w:val="-6"/>
                <w:sz w:val="24"/>
                <w:szCs w:val="24"/>
                <w14:ligatures w14:val="none"/>
              </w:rPr>
              <w:t>1.项目负责人</w:t>
            </w:r>
            <w:r>
              <w:rPr>
                <w:rFonts w:ascii="宋体" w:eastAsia="宋体" w:hAnsi="宋体" w:cs="宋体" w:hint="eastAsia"/>
                <w:bCs/>
                <w:snapToGrid w:val="0"/>
                <w:spacing w:val="-6"/>
                <w:kern w:val="0"/>
                <w:sz w:val="24"/>
                <w:szCs w:val="24"/>
                <w14:ligatures w14:val="none"/>
              </w:rPr>
              <w:t>资格条件见询价公告，且必须是本单位人员</w:t>
            </w:r>
          </w:p>
          <w:p w14:paraId="66581138" w14:textId="77777777" w:rsidR="00090C44" w:rsidRDefault="00476337">
            <w:pPr>
              <w:adjustRightInd w:val="0"/>
              <w:snapToGrid w:val="0"/>
              <w:spacing w:line="360" w:lineRule="auto"/>
              <w:rPr>
                <w:rFonts w:ascii="宋体" w:eastAsia="宋体" w:hAnsi="宋体" w:cs="宋体" w:hint="eastAsia"/>
                <w:bCs/>
                <w:snapToGrid w:val="0"/>
                <w:spacing w:val="-6"/>
                <w:kern w:val="0"/>
                <w:sz w:val="24"/>
                <w:szCs w:val="24"/>
                <w14:ligatures w14:val="none"/>
              </w:rPr>
            </w:pPr>
            <w:r>
              <w:rPr>
                <w:rFonts w:ascii="宋体" w:eastAsia="宋体" w:hAnsi="宋体" w:cs="宋体" w:hint="eastAsia"/>
                <w:bCs/>
                <w:snapToGrid w:val="0"/>
                <w:spacing w:val="-6"/>
                <w:kern w:val="0"/>
                <w:sz w:val="24"/>
                <w:szCs w:val="24"/>
                <w14:ligatures w14:val="none"/>
              </w:rPr>
              <w:t>2.提供供应商所属社保机构出具项目负责人</w:t>
            </w:r>
            <w:r w:rsidRPr="0045427B">
              <w:rPr>
                <w:rFonts w:ascii="宋体" w:eastAsia="宋体" w:hAnsi="宋体" w:cs="宋体" w:hint="eastAsia"/>
                <w:b/>
                <w:snapToGrid w:val="0"/>
                <w:spacing w:val="-6"/>
                <w:kern w:val="0"/>
                <w:sz w:val="24"/>
                <w:szCs w:val="24"/>
                <w:u w:val="single"/>
                <w14:ligatures w14:val="none"/>
              </w:rPr>
              <w:t>自2026年3月1日以来任意连续三个月的</w:t>
            </w:r>
            <w:r>
              <w:rPr>
                <w:rFonts w:ascii="宋体" w:eastAsia="宋体" w:hAnsi="宋体" w:cs="宋体" w:hint="eastAsia"/>
                <w:bCs/>
                <w:snapToGrid w:val="0"/>
                <w:spacing w:val="-6"/>
                <w:kern w:val="0"/>
                <w:sz w:val="24"/>
                <w:szCs w:val="24"/>
                <w14:ligatures w14:val="none"/>
              </w:rPr>
              <w:t>社保缴费证明（或其他能够证明项目负责人参加社保的有效证明）材料，项目负责人的</w:t>
            </w:r>
            <w:r>
              <w:rPr>
                <w:rFonts w:ascii="宋体" w:eastAsia="宋体" w:hAnsi="宋体" w:cs="宋体" w:hint="eastAsia"/>
                <w:bCs/>
                <w:snapToGrid w:val="0"/>
                <w:spacing w:val="-6"/>
                <w:sz w:val="24"/>
                <w:szCs w:val="24"/>
                <w14:ligatures w14:val="none"/>
              </w:rPr>
              <w:t>社保</w:t>
            </w:r>
            <w:r>
              <w:rPr>
                <w:rFonts w:ascii="宋体" w:eastAsia="宋体" w:hAnsi="宋体" w:cs="宋体" w:hint="eastAsia"/>
                <w:bCs/>
                <w:snapToGrid w:val="0"/>
                <w:spacing w:val="-6"/>
                <w:kern w:val="0"/>
                <w:sz w:val="24"/>
                <w:szCs w:val="24"/>
                <w14:ligatures w14:val="none"/>
              </w:rPr>
              <w:t>的缴纳单位应当是供应商或者供应商不具备独立法人资格的分支机构。</w:t>
            </w:r>
          </w:p>
          <w:p w14:paraId="30D39497" w14:textId="77777777" w:rsidR="00090C44" w:rsidRDefault="00476337">
            <w:pPr>
              <w:adjustRightInd w:val="0"/>
              <w:snapToGrid w:val="0"/>
              <w:spacing w:line="360" w:lineRule="auto"/>
              <w:rPr>
                <w:rFonts w:ascii="宋体" w:eastAsia="宋体" w:hAnsi="宋体" w:cs="宋体" w:hint="eastAsia"/>
                <w:bCs/>
                <w:snapToGrid w:val="0"/>
                <w:spacing w:val="-6"/>
                <w:kern w:val="0"/>
                <w:sz w:val="24"/>
                <w:szCs w:val="24"/>
                <w14:ligatures w14:val="none"/>
              </w:rPr>
            </w:pPr>
            <w:r>
              <w:rPr>
                <w:rFonts w:ascii="宋体" w:eastAsia="宋体" w:hAnsi="宋体" w:cs="宋体" w:hint="eastAsia"/>
                <w:bCs/>
                <w:snapToGrid w:val="0"/>
                <w:spacing w:val="-6"/>
                <w:sz w:val="24"/>
                <w:szCs w:val="24"/>
                <w14:ligatures w14:val="none"/>
              </w:rPr>
              <w:t>（社保缴费证明或社保的有效证明材料至少含养老保险）</w:t>
            </w:r>
          </w:p>
        </w:tc>
      </w:tr>
    </w:tbl>
    <w:p w14:paraId="5EC570DA" w14:textId="77777777" w:rsidR="00090C44" w:rsidRDefault="00476337">
      <w:pPr>
        <w:adjustRightInd w:val="0"/>
        <w:snapToGrid w:val="0"/>
        <w:spacing w:line="576" w:lineRule="exact"/>
        <w:ind w:firstLineChars="200" w:firstLine="468"/>
        <w:rPr>
          <w:rFonts w:ascii="宋体" w:eastAsia="宋体" w:hAnsi="宋体" w:cs="Times New Roman" w:hint="eastAsia"/>
          <w:b/>
          <w:spacing w:val="-6"/>
          <w:sz w:val="24"/>
          <w:szCs w:val="32"/>
          <w14:ligatures w14:val="none"/>
        </w:rPr>
        <w:sectPr w:rsidR="00090C44">
          <w:pgSz w:w="11906" w:h="16838"/>
          <w:pgMar w:top="1440" w:right="1800" w:bottom="1440" w:left="1800" w:header="851" w:footer="992" w:gutter="0"/>
          <w:cols w:space="425"/>
          <w:docGrid w:type="lines" w:linePitch="312"/>
        </w:sectPr>
      </w:pPr>
      <w:r>
        <w:rPr>
          <w:rFonts w:ascii="宋体" w:eastAsia="宋体" w:hAnsi="宋体" w:cs="宋体" w:hint="eastAsia"/>
          <w:bCs/>
          <w:snapToGrid w:val="0"/>
          <w:spacing w:val="-6"/>
          <w:kern w:val="0"/>
          <w:sz w:val="24"/>
          <w:szCs w:val="24"/>
          <w14:ligatures w14:val="none"/>
        </w:rPr>
        <w:t>注：</w:t>
      </w:r>
      <w:r w:rsidRPr="002B09DE">
        <w:rPr>
          <w:rFonts w:ascii="宋体" w:eastAsia="宋体" w:hAnsi="宋体" w:cs="宋体" w:hint="eastAsia"/>
          <w:b/>
          <w:snapToGrid w:val="0"/>
          <w:spacing w:val="-6"/>
          <w:kern w:val="0"/>
          <w:sz w:val="24"/>
          <w:szCs w:val="24"/>
          <w14:ligatures w14:val="none"/>
        </w:rPr>
        <w:t>响应文件中提供项目负责人证书复印件及</w:t>
      </w:r>
      <w:proofErr w:type="gramStart"/>
      <w:r w:rsidRPr="002B09DE">
        <w:rPr>
          <w:rFonts w:ascii="宋体" w:eastAsia="宋体" w:hAnsi="宋体" w:cs="宋体" w:hint="eastAsia"/>
          <w:b/>
          <w:snapToGrid w:val="0"/>
          <w:spacing w:val="-6"/>
          <w:kern w:val="0"/>
          <w:sz w:val="24"/>
          <w:szCs w:val="24"/>
          <w14:ligatures w14:val="none"/>
        </w:rPr>
        <w:t>社保证明</w:t>
      </w:r>
      <w:proofErr w:type="gramEnd"/>
      <w:r w:rsidRPr="002B09DE">
        <w:rPr>
          <w:rFonts w:ascii="宋体" w:eastAsia="宋体" w:hAnsi="宋体" w:cs="宋体" w:hint="eastAsia"/>
          <w:b/>
          <w:snapToGrid w:val="0"/>
          <w:spacing w:val="-6"/>
          <w:kern w:val="0"/>
          <w:sz w:val="24"/>
          <w:szCs w:val="24"/>
          <w14:ligatures w14:val="none"/>
        </w:rPr>
        <w:t>材料</w:t>
      </w:r>
      <w:r>
        <w:rPr>
          <w:rFonts w:ascii="宋体" w:eastAsia="宋体" w:hAnsi="宋体" w:cs="宋体" w:hint="eastAsia"/>
          <w:bCs/>
          <w:snapToGrid w:val="0"/>
          <w:spacing w:val="-6"/>
          <w:kern w:val="0"/>
          <w:sz w:val="24"/>
          <w:szCs w:val="24"/>
          <w14:ligatures w14:val="none"/>
        </w:rPr>
        <w:t>。</w:t>
      </w:r>
    </w:p>
    <w:bookmarkEnd w:id="134"/>
    <w:bookmarkEnd w:id="135"/>
    <w:p w14:paraId="40870643" w14:textId="77777777" w:rsidR="00090C44" w:rsidRDefault="00476337">
      <w:pPr>
        <w:keepNext/>
        <w:keepLines/>
        <w:widowControl/>
        <w:numPr>
          <w:ilvl w:val="1"/>
          <w:numId w:val="0"/>
        </w:numPr>
        <w:tabs>
          <w:tab w:val="left" w:pos="0"/>
        </w:tabs>
        <w:adjustRightInd w:val="0"/>
        <w:snapToGrid w:val="0"/>
        <w:spacing w:line="576" w:lineRule="exact"/>
        <w:jc w:val="left"/>
        <w:outlineLvl w:val="1"/>
        <w:rPr>
          <w:rFonts w:ascii="宋体" w:eastAsia="宋体" w:hAnsi="宋体" w:cs="宋体" w:hint="eastAsia"/>
          <w:b/>
          <w:bCs/>
          <w:kern w:val="0"/>
          <w:sz w:val="24"/>
          <w:szCs w:val="24"/>
          <w14:ligatures w14:val="none"/>
        </w:rPr>
      </w:pPr>
      <w:r>
        <w:rPr>
          <w:rFonts w:ascii="宋体" w:eastAsia="宋体" w:hAnsi="宋体" w:cs="宋体" w:hint="eastAsia"/>
          <w:b/>
          <w:bCs/>
          <w:kern w:val="0"/>
          <w:sz w:val="24"/>
          <w:szCs w:val="24"/>
          <w14:ligatures w14:val="none"/>
        </w:rPr>
        <w:lastRenderedPageBreak/>
        <w:t>（3）供应商承诺</w:t>
      </w:r>
    </w:p>
    <w:p w14:paraId="16393DAF" w14:textId="77777777" w:rsidR="00090C44" w:rsidRDefault="00476337">
      <w:pPr>
        <w:spacing w:line="360" w:lineRule="auto"/>
        <w:rPr>
          <w:rFonts w:ascii="宋体" w:eastAsia="宋体" w:hAnsi="宋体" w:cs="Times New Roman" w:hint="eastAsia"/>
          <w:b/>
          <w:color w:val="000000"/>
          <w:sz w:val="24"/>
          <w:szCs w:val="24"/>
          <w14:ligatures w14:val="none"/>
        </w:rPr>
      </w:pPr>
      <w:r>
        <w:rPr>
          <w:rFonts w:ascii="宋体" w:eastAsia="宋体" w:hAnsi="宋体" w:cs="Times New Roman" w:hint="eastAsia"/>
          <w:b/>
          <w:color w:val="000000"/>
          <w:sz w:val="24"/>
          <w:szCs w:val="24"/>
          <w14:ligatures w14:val="none"/>
        </w:rPr>
        <w:t>我公司申明：</w:t>
      </w:r>
    </w:p>
    <w:p w14:paraId="79148EC6" w14:textId="77777777" w:rsidR="00090C44" w:rsidRDefault="00476337">
      <w:pPr>
        <w:spacing w:line="360" w:lineRule="auto"/>
        <w:ind w:firstLineChars="300" w:firstLine="72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1.我公司没有被责令停业，暂扣或吊销执照，或吊销资质证书；</w:t>
      </w:r>
    </w:p>
    <w:p w14:paraId="0130A560" w14:textId="77777777" w:rsidR="00090C44" w:rsidRDefault="00476337">
      <w:pPr>
        <w:spacing w:line="360" w:lineRule="auto"/>
        <w:ind w:firstLineChars="300" w:firstLine="72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2.我公司没有进入清算程序，或被宣告破产，或其他丧失履约能力的情形；</w:t>
      </w:r>
    </w:p>
    <w:p w14:paraId="2240B1A7" w14:textId="77777777" w:rsidR="00090C44" w:rsidRDefault="00476337">
      <w:pPr>
        <w:pStyle w:val="Other1"/>
        <w:tabs>
          <w:tab w:val="left" w:pos="713"/>
        </w:tabs>
        <w:snapToGrid w:val="0"/>
        <w:spacing w:line="360" w:lineRule="auto"/>
        <w:ind w:firstLineChars="300" w:firstLine="720"/>
        <w:rPr>
          <w:rFonts w:cs="Times New Roman" w:hint="eastAsia"/>
          <w:color w:val="000000"/>
          <w:sz w:val="24"/>
          <w:szCs w:val="24"/>
          <w:lang w:val="en-US" w:eastAsia="zh-CN" w:bidi="ar-SA"/>
        </w:rPr>
      </w:pPr>
      <w:r>
        <w:rPr>
          <w:rFonts w:cs="Times New Roman" w:hint="eastAsia"/>
          <w:color w:val="000000"/>
          <w:sz w:val="24"/>
          <w:szCs w:val="24"/>
          <w:lang w:val="en-US" w:eastAsia="zh-CN" w:bidi="ar-SA"/>
        </w:rPr>
        <w:t>3.我公司没有在国家企业信用信息公示系统(http://www.gsxt.gov.cn)中被列入严重违法失信企业名单；</w:t>
      </w:r>
    </w:p>
    <w:p w14:paraId="2BDC6F3F" w14:textId="77777777" w:rsidR="00090C44" w:rsidRDefault="00476337">
      <w:pPr>
        <w:spacing w:line="360" w:lineRule="auto"/>
        <w:ind w:firstLineChars="300" w:firstLine="72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4.我公司没有在"信用中国"网站(http://www.creditchina.gov.cn)中被列入失信被执行人名单；</w:t>
      </w:r>
    </w:p>
    <w:p w14:paraId="6B154632" w14:textId="77777777" w:rsidR="00090C44" w:rsidRDefault="00476337">
      <w:pPr>
        <w:spacing w:line="360" w:lineRule="auto"/>
        <w:ind w:firstLineChars="300" w:firstLine="720"/>
        <w:rPr>
          <w:rFonts w:ascii="Times New Roman" w:eastAsia="宋体" w:hAnsi="Times New Roman" w:cs="Times New Roman"/>
          <w:szCs w:val="24"/>
          <w14:ligatures w14:val="none"/>
        </w:rPr>
      </w:pPr>
      <w:r>
        <w:rPr>
          <w:rFonts w:ascii="宋体" w:eastAsia="宋体" w:hAnsi="宋体" w:cs="Times New Roman" w:hint="eastAsia"/>
          <w:color w:val="000000"/>
          <w:sz w:val="24"/>
          <w:szCs w:val="24"/>
          <w14:ligatures w14:val="none"/>
        </w:rPr>
        <w:t>5.我公司在近三年内不存在供应商或其法定代表人（单位负责人）有行贿犯罪行为的；</w:t>
      </w:r>
    </w:p>
    <w:p w14:paraId="698F656F" w14:textId="77777777" w:rsidR="00090C44" w:rsidRDefault="00476337">
      <w:pPr>
        <w:spacing w:line="360" w:lineRule="auto"/>
        <w:ind w:firstLineChars="300" w:firstLine="72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6.我公司未被工商行政管理部门列入企业经营异常名录；</w:t>
      </w:r>
    </w:p>
    <w:p w14:paraId="5A671C7C" w14:textId="77777777" w:rsidR="00090C44" w:rsidRDefault="00476337">
      <w:pPr>
        <w:spacing w:line="360" w:lineRule="auto"/>
        <w:ind w:firstLineChars="300" w:firstLine="72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7.我公司未被税务部门列入重大税收违法案件当事人名单；</w:t>
      </w:r>
    </w:p>
    <w:p w14:paraId="053C4F3B" w14:textId="77777777" w:rsidR="00090C44" w:rsidRDefault="00476337">
      <w:pPr>
        <w:spacing w:line="360" w:lineRule="auto"/>
        <w:ind w:firstLineChars="300" w:firstLine="720"/>
        <w:rPr>
          <w:rFonts w:ascii="宋体" w:eastAsia="宋体" w:hAnsi="宋体" w:cs="Times New Roman" w:hint="eastAsia"/>
          <w:color w:val="000000"/>
          <w:sz w:val="24"/>
          <w:szCs w:val="24"/>
          <w14:ligatures w14:val="none"/>
        </w:rPr>
      </w:pPr>
      <w:r>
        <w:rPr>
          <w:rFonts w:ascii="宋体" w:eastAsia="宋体" w:hAnsi="宋体" w:cs="Times New Roman" w:hint="eastAsia"/>
          <w:color w:val="000000"/>
          <w:sz w:val="24"/>
          <w:szCs w:val="24"/>
          <w14:ligatures w14:val="none"/>
        </w:rPr>
        <w:t>8.合同签订前，若我公司具有本项目询价公告供应商资格中规定的不良信用记录情形，可取消我公司的成交资格或者不授予合同，所有责任由我公司自行承担。同时，我公司愿意无条件接受监管部门的调查处理。</w:t>
      </w:r>
    </w:p>
    <w:p w14:paraId="590DCD24" w14:textId="77777777" w:rsidR="00090C44" w:rsidRDefault="00476337">
      <w:pPr>
        <w:spacing w:line="360" w:lineRule="auto"/>
        <w:ind w:firstLineChars="200" w:firstLine="482"/>
        <w:rPr>
          <w:rFonts w:ascii="宋体" w:eastAsia="宋体" w:hAnsi="宋体" w:cs="Times New Roman" w:hint="eastAsia"/>
          <w:b/>
          <w:color w:val="000000"/>
          <w:sz w:val="24"/>
          <w:szCs w:val="24"/>
          <w14:ligatures w14:val="none"/>
        </w:rPr>
      </w:pPr>
      <w:r>
        <w:rPr>
          <w:rFonts w:ascii="宋体" w:eastAsia="宋体" w:hAnsi="宋体" w:cs="Times New Roman"/>
          <w:b/>
          <w:color w:val="000000"/>
          <w:sz w:val="24"/>
          <w:szCs w:val="24"/>
          <w14:ligatures w14:val="none"/>
        </w:rPr>
        <w:t>我公司</w:t>
      </w:r>
      <w:r>
        <w:rPr>
          <w:rFonts w:ascii="宋体" w:eastAsia="宋体" w:hAnsi="宋体" w:cs="Times New Roman" w:hint="eastAsia"/>
          <w:b/>
          <w:color w:val="000000"/>
          <w:sz w:val="24"/>
          <w:szCs w:val="24"/>
          <w14:ligatures w14:val="none"/>
        </w:rPr>
        <w:t>对以上承诺的真实性承担责任</w:t>
      </w:r>
      <w:r>
        <w:rPr>
          <w:rFonts w:ascii="宋体" w:eastAsia="宋体" w:hAnsi="宋体" w:cs="Times New Roman"/>
          <w:b/>
          <w:color w:val="000000"/>
          <w:sz w:val="24"/>
          <w:szCs w:val="24"/>
          <w14:ligatures w14:val="none"/>
        </w:rPr>
        <w:t>。</w:t>
      </w:r>
    </w:p>
    <w:p w14:paraId="65B33402" w14:textId="77777777" w:rsidR="00090C44" w:rsidRDefault="00090C44">
      <w:pPr>
        <w:spacing w:line="360" w:lineRule="auto"/>
        <w:ind w:firstLine="630"/>
        <w:rPr>
          <w:rFonts w:ascii="宋体" w:eastAsia="宋体" w:hAnsi="宋体" w:cs="Times New Roman" w:hint="eastAsia"/>
          <w:color w:val="000000"/>
          <w:sz w:val="24"/>
          <w:szCs w:val="24"/>
          <w14:ligatures w14:val="none"/>
        </w:rPr>
      </w:pPr>
    </w:p>
    <w:p w14:paraId="3C77DCD8" w14:textId="77777777" w:rsidR="00090C44" w:rsidRDefault="00090C44">
      <w:pPr>
        <w:spacing w:line="360" w:lineRule="auto"/>
        <w:rPr>
          <w:rFonts w:ascii="宋体" w:eastAsia="宋体" w:hAnsi="宋体" w:cs="Times New Roman" w:hint="eastAsia"/>
          <w:color w:val="000000"/>
          <w:sz w:val="24"/>
          <w:szCs w:val="24"/>
          <w14:ligatures w14:val="none"/>
        </w:rPr>
      </w:pPr>
    </w:p>
    <w:p w14:paraId="29BFD01D" w14:textId="77777777" w:rsidR="00090C44" w:rsidRDefault="00476337">
      <w:pPr>
        <w:spacing w:line="360" w:lineRule="auto"/>
        <w:rPr>
          <w:rFonts w:ascii="宋体" w:eastAsia="宋体" w:hAnsi="宋体" w:cs="Times New Roman" w:hint="eastAsia"/>
          <w:b/>
          <w:color w:val="000000"/>
          <w:sz w:val="24"/>
          <w:szCs w:val="24"/>
          <w14:ligatures w14:val="none"/>
        </w:rPr>
      </w:pPr>
      <w:r>
        <w:rPr>
          <w:rFonts w:ascii="宋体" w:eastAsia="宋体" w:hAnsi="宋体" w:cs="Times New Roman" w:hint="eastAsia"/>
          <w:b/>
          <w:color w:val="000000"/>
          <w:sz w:val="24"/>
          <w:szCs w:val="24"/>
          <w14:ligatures w14:val="none"/>
        </w:rPr>
        <w:t>供应商签章：</w:t>
      </w:r>
      <w:r>
        <w:rPr>
          <w:rFonts w:ascii="宋体" w:eastAsia="宋体" w:hAnsi="宋体" w:cs="Times New Roman" w:hint="eastAsia"/>
          <w:b/>
          <w:color w:val="000000"/>
          <w:sz w:val="24"/>
          <w:szCs w:val="24"/>
          <w:u w:val="single"/>
          <w14:ligatures w14:val="none"/>
        </w:rPr>
        <w:t xml:space="preserve">                  </w:t>
      </w:r>
      <w:r>
        <w:rPr>
          <w:rFonts w:ascii="宋体" w:eastAsia="宋体" w:hAnsi="宋体" w:cs="宋体" w:hint="eastAsia"/>
          <w:color w:val="000000"/>
          <w:sz w:val="24"/>
          <w:szCs w:val="24"/>
          <w14:ligatures w14:val="none"/>
        </w:rPr>
        <w:t>（</w:t>
      </w:r>
      <w:proofErr w:type="gramStart"/>
      <w:r>
        <w:rPr>
          <w:rFonts w:ascii="宋体" w:eastAsia="宋体" w:hAnsi="宋体" w:cs="宋体" w:hint="eastAsia"/>
          <w:color w:val="000000"/>
          <w:sz w:val="24"/>
          <w:szCs w:val="24"/>
          <w14:ligatures w14:val="none"/>
        </w:rPr>
        <w:t>盖供应</w:t>
      </w:r>
      <w:proofErr w:type="gramEnd"/>
      <w:r>
        <w:rPr>
          <w:rFonts w:ascii="宋体" w:eastAsia="宋体" w:hAnsi="宋体" w:cs="宋体" w:hint="eastAsia"/>
          <w:color w:val="000000"/>
          <w:sz w:val="24"/>
          <w:szCs w:val="24"/>
          <w14:ligatures w14:val="none"/>
        </w:rPr>
        <w:t>商公章）</w:t>
      </w:r>
    </w:p>
    <w:p w14:paraId="3AD6C9A8" w14:textId="77777777" w:rsidR="00090C44" w:rsidRDefault="00476337">
      <w:pPr>
        <w:spacing w:beforeLines="20" w:before="62" w:afterLines="20" w:after="62" w:line="540" w:lineRule="exact"/>
        <w:jc w:val="left"/>
        <w:rPr>
          <w:rFonts w:ascii="宋体" w:eastAsia="宋体" w:hAnsi="宋体" w:cs="宋体" w:hint="eastAsia"/>
          <w:b/>
          <w:bCs/>
          <w:color w:val="000000"/>
          <w:sz w:val="24"/>
          <w:szCs w:val="24"/>
          <w14:ligatures w14:val="none"/>
        </w:rPr>
      </w:pPr>
      <w:r>
        <w:rPr>
          <w:rFonts w:ascii="宋体" w:eastAsia="宋体" w:hAnsi="宋体" w:cs="宋体" w:hint="eastAsia"/>
          <w:b/>
          <w:bCs/>
          <w:color w:val="000000"/>
          <w:sz w:val="24"/>
          <w:szCs w:val="24"/>
          <w:u w:val="single"/>
          <w14:ligatures w14:val="none"/>
        </w:rPr>
        <w:t xml:space="preserve">         </w:t>
      </w:r>
      <w:r>
        <w:rPr>
          <w:rFonts w:ascii="宋体" w:eastAsia="宋体" w:hAnsi="宋体" w:cs="宋体" w:hint="eastAsia"/>
          <w:b/>
          <w:bCs/>
          <w:color w:val="000000"/>
          <w:sz w:val="24"/>
          <w:szCs w:val="24"/>
          <w14:ligatures w14:val="none"/>
        </w:rPr>
        <w:t>年</w:t>
      </w:r>
      <w:r>
        <w:rPr>
          <w:rFonts w:ascii="宋体" w:eastAsia="宋体" w:hAnsi="宋体" w:cs="宋体" w:hint="eastAsia"/>
          <w:b/>
          <w:bCs/>
          <w:color w:val="000000"/>
          <w:sz w:val="24"/>
          <w:szCs w:val="24"/>
          <w:u w:val="single"/>
          <w14:ligatures w14:val="none"/>
        </w:rPr>
        <w:t xml:space="preserve">        </w:t>
      </w:r>
      <w:r>
        <w:rPr>
          <w:rFonts w:ascii="宋体" w:eastAsia="宋体" w:hAnsi="宋体" w:cs="宋体" w:hint="eastAsia"/>
          <w:b/>
          <w:bCs/>
          <w:color w:val="000000"/>
          <w:sz w:val="24"/>
          <w:szCs w:val="24"/>
          <w14:ligatures w14:val="none"/>
        </w:rPr>
        <w:t>月</w:t>
      </w:r>
      <w:r>
        <w:rPr>
          <w:rFonts w:ascii="宋体" w:eastAsia="宋体" w:hAnsi="宋体" w:cs="宋体" w:hint="eastAsia"/>
          <w:b/>
          <w:bCs/>
          <w:color w:val="000000"/>
          <w:sz w:val="24"/>
          <w:szCs w:val="24"/>
          <w:u w:val="single"/>
          <w14:ligatures w14:val="none"/>
        </w:rPr>
        <w:t xml:space="preserve">        </w:t>
      </w:r>
      <w:r>
        <w:rPr>
          <w:rFonts w:ascii="宋体" w:eastAsia="宋体" w:hAnsi="宋体" w:cs="宋体" w:hint="eastAsia"/>
          <w:b/>
          <w:bCs/>
          <w:color w:val="000000"/>
          <w:sz w:val="24"/>
          <w:szCs w:val="24"/>
          <w14:ligatures w14:val="none"/>
        </w:rPr>
        <w:t>日</w:t>
      </w:r>
    </w:p>
    <w:p w14:paraId="104CB912" w14:textId="77777777" w:rsidR="00090C44" w:rsidRDefault="00090C44">
      <w:pPr>
        <w:spacing w:beforeLines="20" w:before="62" w:afterLines="20" w:after="62" w:line="540" w:lineRule="exact"/>
        <w:jc w:val="left"/>
        <w:rPr>
          <w:rFonts w:ascii="宋体" w:eastAsia="宋体" w:hAnsi="宋体" w:cs="宋体" w:hint="eastAsia"/>
          <w:b/>
          <w:bCs/>
          <w:color w:val="000000"/>
          <w:sz w:val="24"/>
          <w:szCs w:val="24"/>
          <w14:ligatures w14:val="none"/>
        </w:rPr>
      </w:pPr>
    </w:p>
    <w:p w14:paraId="287768CE" w14:textId="77777777" w:rsidR="00090C44" w:rsidRDefault="00090C44">
      <w:pPr>
        <w:spacing w:beforeLines="20" w:before="62" w:afterLines="20" w:after="62" w:line="540" w:lineRule="exact"/>
        <w:jc w:val="left"/>
        <w:rPr>
          <w:rFonts w:ascii="宋体" w:eastAsia="宋体" w:hAnsi="宋体" w:cs="宋体" w:hint="eastAsia"/>
          <w:b/>
          <w:bCs/>
          <w:color w:val="000000"/>
          <w:sz w:val="24"/>
          <w:szCs w:val="24"/>
          <w14:ligatures w14:val="none"/>
        </w:rPr>
      </w:pPr>
    </w:p>
    <w:p w14:paraId="6BEA832A" w14:textId="77777777" w:rsidR="00090C44" w:rsidRDefault="00090C44">
      <w:pPr>
        <w:spacing w:beforeLines="20" w:before="62" w:afterLines="20" w:after="62" w:line="540" w:lineRule="exact"/>
        <w:jc w:val="left"/>
        <w:rPr>
          <w:rFonts w:ascii="宋体" w:eastAsia="宋体" w:hAnsi="宋体" w:cs="宋体" w:hint="eastAsia"/>
          <w:b/>
          <w:bCs/>
          <w:color w:val="000000"/>
          <w:sz w:val="24"/>
          <w:szCs w:val="24"/>
          <w14:ligatures w14:val="none"/>
        </w:rPr>
      </w:pPr>
    </w:p>
    <w:p w14:paraId="6C91A67F" w14:textId="77777777" w:rsidR="00090C44" w:rsidRDefault="00090C44">
      <w:pPr>
        <w:spacing w:beforeLines="20" w:before="62" w:afterLines="20" w:after="62" w:line="540" w:lineRule="exact"/>
        <w:jc w:val="left"/>
        <w:rPr>
          <w:rFonts w:ascii="宋体" w:eastAsia="宋体" w:hAnsi="宋体" w:cs="宋体" w:hint="eastAsia"/>
          <w:b/>
          <w:bCs/>
          <w:color w:val="000000"/>
          <w:sz w:val="24"/>
          <w:szCs w:val="24"/>
          <w14:ligatures w14:val="none"/>
        </w:rPr>
      </w:pPr>
    </w:p>
    <w:p w14:paraId="7CF4A0FA" w14:textId="77777777" w:rsidR="005A31D8" w:rsidRDefault="005A31D8">
      <w:pPr>
        <w:spacing w:beforeLines="20" w:before="62" w:afterLines="20" w:after="62" w:line="540" w:lineRule="exact"/>
        <w:jc w:val="left"/>
        <w:rPr>
          <w:rFonts w:ascii="宋体" w:eastAsia="宋体" w:hAnsi="宋体" w:cs="宋体" w:hint="eastAsia"/>
          <w:b/>
          <w:bCs/>
          <w:color w:val="000000"/>
          <w:sz w:val="24"/>
          <w:szCs w:val="24"/>
          <w14:ligatures w14:val="none"/>
        </w:rPr>
      </w:pPr>
    </w:p>
    <w:p w14:paraId="66C62B98" w14:textId="77777777" w:rsidR="00090C44" w:rsidRDefault="00476337">
      <w:pPr>
        <w:keepNext/>
        <w:keepLines/>
        <w:spacing w:before="120" w:after="120" w:line="415" w:lineRule="auto"/>
        <w:jc w:val="center"/>
        <w:outlineLvl w:val="2"/>
        <w:rPr>
          <w:rFonts w:ascii="Times New Roman" w:eastAsia="宋体" w:hAnsi="宋体" w:cs="Times New Roman" w:hint="eastAsia"/>
          <w:b/>
          <w:bCs/>
          <w:color w:val="000000"/>
          <w:sz w:val="28"/>
          <w:szCs w:val="32"/>
        </w:rPr>
      </w:pPr>
      <w:r>
        <w:rPr>
          <w:rFonts w:ascii="Times New Roman" w:eastAsia="宋体" w:hAnsi="宋体" w:cs="Times New Roman" w:hint="eastAsia"/>
          <w:b/>
          <w:bCs/>
          <w:color w:val="000000"/>
          <w:sz w:val="28"/>
          <w:szCs w:val="32"/>
        </w:rPr>
        <w:lastRenderedPageBreak/>
        <w:t>五、响应一览表</w:t>
      </w:r>
    </w:p>
    <w:p w14:paraId="40473E72" w14:textId="77777777" w:rsidR="00090C44" w:rsidRDefault="00090C44">
      <w:pPr>
        <w:widowControl/>
        <w:spacing w:before="100" w:beforeAutospacing="1" w:after="100" w:afterAutospacing="1"/>
        <w:ind w:firstLine="482"/>
        <w:jc w:val="left"/>
        <w:rPr>
          <w:rFonts w:ascii="宋体" w:eastAsia="宋体" w:hAnsi="Roman PS" w:cs="Times New Roman"/>
          <w:color w:val="000000"/>
          <w:kern w:val="0"/>
          <w:sz w:val="18"/>
          <w:szCs w:val="18"/>
        </w:rPr>
      </w:pPr>
    </w:p>
    <w:p w14:paraId="734B082D" w14:textId="77777777" w:rsidR="00090C44" w:rsidRDefault="00476337">
      <w:pPr>
        <w:jc w:val="center"/>
        <w:rPr>
          <w:rFonts w:ascii="Times New Roman" w:eastAsia="宋体" w:hAnsi="Times New Roman" w:cs="Times New Roman"/>
          <w:szCs w:val="24"/>
          <w14:ligatures w14:val="none"/>
        </w:rPr>
      </w:pPr>
      <w:r>
        <w:rPr>
          <w:rFonts w:ascii="宋体" w:eastAsia="宋体" w:hAnsi="宋体" w:cs="宋体" w:hint="eastAsia"/>
          <w:b/>
          <w:bCs/>
          <w:sz w:val="24"/>
          <w:szCs w:val="24"/>
          <w14:ligatures w14:val="none"/>
        </w:rPr>
        <w:t>（一）</w:t>
      </w:r>
      <w:proofErr w:type="gramStart"/>
      <w:r>
        <w:rPr>
          <w:rFonts w:ascii="宋体" w:eastAsia="宋体" w:hAnsi="宋体" w:cs="宋体" w:hint="eastAsia"/>
          <w:b/>
          <w:bCs/>
          <w:sz w:val="24"/>
          <w:szCs w:val="24"/>
          <w14:ligatures w14:val="none"/>
        </w:rPr>
        <w:t>响应总</w:t>
      </w:r>
      <w:proofErr w:type="gramEnd"/>
      <w:r>
        <w:rPr>
          <w:rFonts w:ascii="宋体" w:eastAsia="宋体" w:hAnsi="宋体" w:cs="宋体" w:hint="eastAsia"/>
          <w:b/>
          <w:bCs/>
          <w:sz w:val="24"/>
          <w:szCs w:val="24"/>
          <w14:ligatures w14:val="none"/>
        </w:rPr>
        <w:t>报价</w:t>
      </w:r>
    </w:p>
    <w:p w14:paraId="1AA1DDB4" w14:textId="77777777" w:rsidR="00090C44" w:rsidRDefault="00090C44">
      <w:pPr>
        <w:widowControl/>
        <w:spacing w:before="100" w:beforeAutospacing="1" w:after="100" w:afterAutospacing="1"/>
        <w:ind w:firstLine="482"/>
        <w:jc w:val="left"/>
        <w:rPr>
          <w:rFonts w:ascii="宋体" w:eastAsia="宋体" w:hAnsi="Roman PS" w:cs="Times New Roman"/>
          <w:color w:val="000000"/>
          <w:kern w:val="0"/>
          <w:sz w:val="18"/>
          <w:szCs w:val="18"/>
        </w:rPr>
      </w:pPr>
    </w:p>
    <w:p w14:paraId="3C4DC647" w14:textId="77777777" w:rsidR="00090C44" w:rsidRDefault="00090C44">
      <w:pPr>
        <w:rPr>
          <w:rFonts w:ascii="Times New Roman" w:eastAsia="宋体" w:hAnsi="Times New Roman" w:cs="Times New Roman"/>
          <w:szCs w:val="24"/>
          <w14:ligatures w14:val="none"/>
        </w:rPr>
      </w:pPr>
    </w:p>
    <w:p w14:paraId="122C26F7" w14:textId="77777777" w:rsidR="00090C44" w:rsidRDefault="00476337">
      <w:pPr>
        <w:adjustRightInd w:val="0"/>
        <w:snapToGrid w:val="0"/>
        <w:spacing w:line="360" w:lineRule="auto"/>
        <w:rPr>
          <w:rFonts w:ascii="宋体" w:eastAsia="宋体" w:hAnsi="宋体" w:cs="宋体" w:hint="eastAsia"/>
          <w:bCs/>
          <w:sz w:val="24"/>
          <w:szCs w:val="24"/>
          <w14:ligatures w14:val="none"/>
        </w:rPr>
      </w:pPr>
      <w:r>
        <w:rPr>
          <w:rFonts w:ascii="宋体" w:eastAsia="宋体" w:hAnsi="宋体" w:cs="宋体" w:hint="eastAsia"/>
          <w:bCs/>
          <w:sz w:val="24"/>
          <w:szCs w:val="24"/>
          <w14:ligatures w14:val="none"/>
        </w:rPr>
        <w:t>采购人：</w:t>
      </w:r>
      <w:r>
        <w:rPr>
          <w:rFonts w:ascii="宋体" w:eastAsia="宋体" w:hAnsi="宋体" w:cs="宋体" w:hint="eastAsia"/>
          <w:bCs/>
          <w:sz w:val="24"/>
          <w:szCs w:val="24"/>
          <w:u w:val="single"/>
          <w14:ligatures w14:val="none"/>
        </w:rPr>
        <w:t xml:space="preserve"> </w:t>
      </w:r>
      <w:r>
        <w:rPr>
          <w:rFonts w:ascii="宋体" w:eastAsia="宋体" w:hAnsi="宋体" w:cs="宋体" w:hint="eastAsia"/>
          <w:color w:val="000000" w:themeColor="text1"/>
          <w:spacing w:val="-6"/>
          <w:sz w:val="24"/>
          <w:szCs w:val="24"/>
          <w:u w:val="single"/>
          <w14:ligatures w14:val="none"/>
        </w:rPr>
        <w:t>合肥建投新桥科技产业发展有限公司</w:t>
      </w:r>
      <w:r>
        <w:rPr>
          <w:rFonts w:ascii="宋体" w:eastAsia="宋体" w:hAnsi="宋体" w:cs="宋体" w:hint="eastAsia"/>
          <w:bCs/>
          <w:sz w:val="24"/>
          <w:szCs w:val="24"/>
          <w:u w:val="single"/>
          <w14:ligatures w14:val="none"/>
        </w:rPr>
        <w:t xml:space="preserve">     </w:t>
      </w:r>
      <w:r>
        <w:rPr>
          <w:rFonts w:ascii="宋体" w:eastAsia="宋体" w:hAnsi="宋体" w:cs="宋体" w:hint="eastAsia"/>
          <w:bCs/>
          <w:sz w:val="24"/>
          <w:szCs w:val="24"/>
          <w14:ligatures w14:val="none"/>
        </w:rPr>
        <w:t xml:space="preserve">                                                                        </w:t>
      </w:r>
    </w:p>
    <w:p w14:paraId="2EDE1EE8" w14:textId="77777777" w:rsidR="00090C44" w:rsidRDefault="00090C44">
      <w:pPr>
        <w:adjustRightInd w:val="0"/>
        <w:snapToGrid w:val="0"/>
        <w:spacing w:line="360" w:lineRule="auto"/>
        <w:ind w:firstLineChars="226" w:firstLine="542"/>
        <w:rPr>
          <w:rFonts w:ascii="宋体" w:eastAsia="宋体" w:hAnsi="宋体" w:cs="宋体" w:hint="eastAsia"/>
          <w:bCs/>
          <w:sz w:val="24"/>
          <w:szCs w:val="24"/>
          <w14:ligatures w14:val="none"/>
        </w:rPr>
      </w:pPr>
    </w:p>
    <w:p w14:paraId="38E70D70" w14:textId="77777777" w:rsidR="00090C44" w:rsidRDefault="00476337">
      <w:pPr>
        <w:adjustRightInd w:val="0"/>
        <w:snapToGrid w:val="0"/>
        <w:spacing w:line="360" w:lineRule="auto"/>
        <w:rPr>
          <w:rFonts w:ascii="宋体" w:eastAsia="宋体" w:hAnsi="宋体" w:cs="宋体" w:hint="eastAsia"/>
          <w:bCs/>
          <w:sz w:val="24"/>
          <w:szCs w:val="24"/>
          <w:u w:val="single"/>
          <w14:ligatures w14:val="none"/>
        </w:rPr>
      </w:pPr>
      <w:r>
        <w:rPr>
          <w:rFonts w:ascii="宋体" w:eastAsia="宋体" w:hAnsi="宋体" w:cs="宋体" w:hint="eastAsia"/>
          <w:bCs/>
          <w:sz w:val="24"/>
          <w:szCs w:val="24"/>
          <w14:ligatures w14:val="none"/>
        </w:rPr>
        <w:t>项目名称：</w:t>
      </w:r>
      <w:r>
        <w:rPr>
          <w:rFonts w:ascii="宋体" w:eastAsia="宋体" w:hAnsi="宋体" w:cs="宋体" w:hint="eastAsia"/>
          <w:bCs/>
          <w:sz w:val="24"/>
          <w:szCs w:val="24"/>
          <w:u w:val="single"/>
          <w14:ligatures w14:val="none"/>
        </w:rPr>
        <w:t xml:space="preserve"> </w:t>
      </w:r>
      <w:proofErr w:type="gramStart"/>
      <w:r>
        <w:rPr>
          <w:rFonts w:ascii="宋体" w:eastAsia="宋体" w:hAnsi="宋体" w:cs="宋体" w:hint="eastAsia"/>
          <w:color w:val="000000"/>
          <w:sz w:val="24"/>
          <w:szCs w:val="24"/>
          <w:u w:val="single"/>
          <w14:ligatures w14:val="none"/>
        </w:rPr>
        <w:t>蓝科新桥科创产业</w:t>
      </w:r>
      <w:proofErr w:type="gramEnd"/>
      <w:r>
        <w:rPr>
          <w:rFonts w:ascii="宋体" w:eastAsia="宋体" w:hAnsi="宋体" w:cs="宋体" w:hint="eastAsia"/>
          <w:color w:val="000000"/>
          <w:sz w:val="24"/>
          <w:szCs w:val="24"/>
          <w:u w:val="single"/>
          <w14:ligatures w14:val="none"/>
        </w:rPr>
        <w:t>园（一期）项目施工图审查</w:t>
      </w:r>
      <w:r>
        <w:rPr>
          <w:rFonts w:ascii="Calibri" w:eastAsia="宋体" w:hAnsi="Calibri" w:cs="Times New Roman" w:hint="eastAsia"/>
          <w:sz w:val="24"/>
          <w:szCs w:val="24"/>
          <w:u w:val="single"/>
          <w14:ligatures w14:val="none"/>
        </w:rPr>
        <w:t>项目</w:t>
      </w:r>
      <w:r>
        <w:rPr>
          <w:rFonts w:ascii="宋体" w:eastAsia="宋体" w:hAnsi="宋体" w:cs="宋体" w:hint="eastAsia"/>
          <w:bCs/>
          <w:sz w:val="24"/>
          <w:szCs w:val="24"/>
          <w:u w:val="single"/>
          <w14:ligatures w14:val="none"/>
        </w:rPr>
        <w:t xml:space="preserve">   </w:t>
      </w:r>
    </w:p>
    <w:p w14:paraId="768C4E7B" w14:textId="77777777" w:rsidR="00090C44" w:rsidRDefault="00090C44">
      <w:pPr>
        <w:widowControl/>
        <w:spacing w:line="360" w:lineRule="auto"/>
        <w:jc w:val="left"/>
        <w:rPr>
          <w:rFonts w:ascii="宋体" w:eastAsia="宋体" w:hAnsi="宋体" w:cs="宋体" w:hint="eastAsia"/>
          <w:bCs/>
          <w:kern w:val="0"/>
          <w:sz w:val="24"/>
          <w:szCs w:val="24"/>
          <w:u w:val="single"/>
        </w:rPr>
      </w:pPr>
    </w:p>
    <w:p w14:paraId="64517FCA" w14:textId="77777777" w:rsidR="00090C44" w:rsidRDefault="00476337">
      <w:pPr>
        <w:widowControl/>
        <w:spacing w:line="360" w:lineRule="auto"/>
        <w:jc w:val="left"/>
        <w:rPr>
          <w:rFonts w:ascii="宋体" w:eastAsia="宋体" w:hAnsi="宋体" w:cs="宋体" w:hint="eastAsia"/>
          <w:bCs/>
          <w:kern w:val="0"/>
          <w:sz w:val="24"/>
          <w:szCs w:val="24"/>
          <w:u w:val="single"/>
        </w:rPr>
      </w:pPr>
      <w:r>
        <w:rPr>
          <w:rFonts w:ascii="宋体" w:eastAsia="宋体" w:hAnsi="宋体" w:cs="宋体" w:hint="eastAsia"/>
          <w:bCs/>
          <w:kern w:val="0"/>
          <w:sz w:val="24"/>
          <w:szCs w:val="24"/>
        </w:rPr>
        <w:t>响应范围：</w:t>
      </w:r>
      <w:r>
        <w:rPr>
          <w:rFonts w:ascii="宋体" w:eastAsia="宋体" w:hAnsi="宋体" w:cs="宋体" w:hint="eastAsia"/>
          <w:bCs/>
          <w:kern w:val="0"/>
          <w:sz w:val="24"/>
          <w:szCs w:val="24"/>
          <w:u w:val="single"/>
        </w:rPr>
        <w:t xml:space="preserve">  完全响应  </w:t>
      </w:r>
    </w:p>
    <w:p w14:paraId="381DA572" w14:textId="77777777" w:rsidR="00090C44" w:rsidRDefault="00090C44">
      <w:pPr>
        <w:widowControl/>
        <w:spacing w:line="360" w:lineRule="auto"/>
        <w:jc w:val="left"/>
        <w:rPr>
          <w:rFonts w:ascii="宋体" w:eastAsia="宋体" w:hAnsi="宋体" w:cs="宋体" w:hint="eastAsia"/>
          <w:bCs/>
          <w:kern w:val="0"/>
          <w:sz w:val="24"/>
          <w:szCs w:val="24"/>
          <w:u w:val="single"/>
        </w:rPr>
      </w:pPr>
    </w:p>
    <w:p w14:paraId="230B94BA" w14:textId="082D0594" w:rsidR="00090C44" w:rsidRDefault="00476337">
      <w:pPr>
        <w:widowControl/>
        <w:spacing w:line="360" w:lineRule="auto"/>
        <w:jc w:val="left"/>
        <w:rPr>
          <w:rFonts w:ascii="宋体" w:eastAsia="宋体" w:hAnsi="宋体" w:cs="宋体" w:hint="eastAsia"/>
          <w:bCs/>
          <w:kern w:val="0"/>
          <w:sz w:val="24"/>
          <w:szCs w:val="24"/>
          <w:u w:val="single"/>
        </w:rPr>
      </w:pPr>
      <w:r>
        <w:rPr>
          <w:rFonts w:ascii="宋体" w:eastAsia="宋体" w:hAnsi="宋体" w:cs="宋体" w:hint="eastAsia"/>
          <w:bCs/>
          <w:kern w:val="0"/>
          <w:sz w:val="24"/>
          <w:szCs w:val="24"/>
        </w:rPr>
        <w:t>响应报价：（小写）：</w:t>
      </w:r>
      <w:r>
        <w:rPr>
          <w:rFonts w:ascii="宋体" w:eastAsia="宋体" w:hAnsi="宋体" w:cs="宋体" w:hint="eastAsia"/>
          <w:bCs/>
          <w:kern w:val="0"/>
          <w:sz w:val="24"/>
          <w:szCs w:val="24"/>
          <w:u w:val="single"/>
        </w:rPr>
        <w:t xml:space="preserve">  </w:t>
      </w:r>
      <w:r w:rsidR="00F0694D">
        <w:rPr>
          <w:rFonts w:ascii="宋体" w:eastAsia="宋体" w:hAnsi="宋体" w:cs="宋体" w:hint="eastAsia"/>
          <w:bCs/>
          <w:kern w:val="0"/>
          <w:sz w:val="24"/>
          <w:szCs w:val="24"/>
          <w:u w:val="single"/>
        </w:rPr>
        <w:t xml:space="preserve">            </w:t>
      </w:r>
      <w:r>
        <w:rPr>
          <w:rFonts w:ascii="宋体" w:eastAsia="宋体" w:hAnsi="宋体" w:cs="宋体" w:hint="eastAsia"/>
          <w:bCs/>
          <w:kern w:val="0"/>
          <w:sz w:val="24"/>
          <w:szCs w:val="24"/>
          <w:u w:val="single"/>
        </w:rPr>
        <w:t>（含税）</w:t>
      </w:r>
      <w:r w:rsidR="00F0694D" w:rsidRPr="00F0694D">
        <w:rPr>
          <w:rFonts w:ascii="宋体" w:eastAsia="宋体" w:hAnsi="宋体" w:cs="宋体" w:hint="eastAsia"/>
          <w:bCs/>
          <w:kern w:val="0"/>
          <w:sz w:val="24"/>
          <w:szCs w:val="24"/>
          <w:u w:val="single"/>
        </w:rPr>
        <w:t>元/平方米</w:t>
      </w:r>
      <w:r>
        <w:rPr>
          <w:rFonts w:ascii="宋体" w:eastAsia="宋体" w:hAnsi="宋体" w:cs="宋体" w:hint="eastAsia"/>
          <w:bCs/>
          <w:kern w:val="0"/>
          <w:sz w:val="24"/>
          <w:szCs w:val="24"/>
          <w:u w:val="single"/>
        </w:rPr>
        <w:t xml:space="preserve">                           </w:t>
      </w:r>
      <w:r>
        <w:rPr>
          <w:rFonts w:ascii="宋体" w:eastAsia="宋体" w:hAnsi="宋体" w:cs="宋体" w:hint="eastAsia"/>
          <w:bCs/>
          <w:kern w:val="0"/>
          <w:sz w:val="24"/>
          <w:szCs w:val="24"/>
        </w:rPr>
        <w:t xml:space="preserve"> </w:t>
      </w:r>
    </w:p>
    <w:p w14:paraId="3C8FE806" w14:textId="77777777" w:rsidR="00090C44" w:rsidRDefault="00090C44">
      <w:pPr>
        <w:widowControl/>
        <w:spacing w:line="360" w:lineRule="auto"/>
        <w:ind w:firstLineChars="699" w:firstLine="1678"/>
        <w:jc w:val="left"/>
        <w:rPr>
          <w:rFonts w:ascii="宋体" w:eastAsia="宋体" w:hAnsi="宋体" w:cs="宋体" w:hint="eastAsia"/>
          <w:bCs/>
          <w:kern w:val="0"/>
          <w:sz w:val="24"/>
          <w:szCs w:val="24"/>
        </w:rPr>
      </w:pPr>
    </w:p>
    <w:p w14:paraId="62786C65" w14:textId="4D7AA21E" w:rsidR="00090C44" w:rsidRDefault="00476337">
      <w:pPr>
        <w:widowControl/>
        <w:spacing w:line="360" w:lineRule="auto"/>
        <w:ind w:firstLineChars="500" w:firstLine="1200"/>
        <w:jc w:val="left"/>
        <w:rPr>
          <w:rFonts w:ascii="宋体" w:eastAsia="宋体" w:hAnsi="宋体" w:cs="宋体" w:hint="eastAsia"/>
          <w:bCs/>
          <w:kern w:val="0"/>
          <w:sz w:val="24"/>
          <w:szCs w:val="24"/>
          <w:u w:val="single"/>
        </w:rPr>
      </w:pPr>
      <w:r>
        <w:rPr>
          <w:rFonts w:ascii="宋体" w:eastAsia="宋体" w:hAnsi="宋体" w:cs="宋体" w:hint="eastAsia"/>
          <w:bCs/>
          <w:kern w:val="0"/>
          <w:sz w:val="24"/>
          <w:szCs w:val="24"/>
        </w:rPr>
        <w:t>（大写）：</w:t>
      </w:r>
      <w:r>
        <w:rPr>
          <w:rFonts w:ascii="宋体" w:eastAsia="宋体" w:hAnsi="宋体" w:cs="宋体" w:hint="eastAsia"/>
          <w:bCs/>
          <w:kern w:val="0"/>
          <w:sz w:val="24"/>
          <w:szCs w:val="24"/>
          <w:u w:val="single"/>
        </w:rPr>
        <w:t xml:space="preserve">  </w:t>
      </w:r>
      <w:r w:rsidR="00F0694D">
        <w:rPr>
          <w:rFonts w:ascii="宋体" w:eastAsia="宋体" w:hAnsi="宋体" w:cs="宋体" w:hint="eastAsia"/>
          <w:bCs/>
          <w:kern w:val="0"/>
          <w:sz w:val="24"/>
          <w:szCs w:val="24"/>
          <w:u w:val="single"/>
        </w:rPr>
        <w:t xml:space="preserve">            </w:t>
      </w:r>
      <w:r>
        <w:rPr>
          <w:rFonts w:ascii="宋体" w:eastAsia="宋体" w:hAnsi="宋体" w:cs="宋体" w:hint="eastAsia"/>
          <w:bCs/>
          <w:kern w:val="0"/>
          <w:sz w:val="24"/>
          <w:szCs w:val="24"/>
          <w:u w:val="single"/>
        </w:rPr>
        <w:t>（含税）</w:t>
      </w:r>
      <w:r w:rsidR="00F0694D" w:rsidRPr="00F0694D">
        <w:rPr>
          <w:rFonts w:ascii="宋体" w:eastAsia="宋体" w:hAnsi="宋体" w:cs="宋体" w:hint="eastAsia"/>
          <w:bCs/>
          <w:kern w:val="0"/>
          <w:sz w:val="24"/>
          <w:szCs w:val="24"/>
          <w:u w:val="single"/>
        </w:rPr>
        <w:t>元/平方米</w:t>
      </w:r>
      <w:r>
        <w:rPr>
          <w:rFonts w:ascii="宋体" w:eastAsia="宋体" w:hAnsi="宋体" w:cs="宋体" w:hint="eastAsia"/>
          <w:bCs/>
          <w:kern w:val="0"/>
          <w:sz w:val="24"/>
          <w:szCs w:val="24"/>
          <w:u w:val="single"/>
        </w:rPr>
        <w:t xml:space="preserve">                           </w:t>
      </w:r>
    </w:p>
    <w:p w14:paraId="7F3090C8" w14:textId="77777777" w:rsidR="00090C44" w:rsidRDefault="00090C44">
      <w:pPr>
        <w:widowControl/>
        <w:spacing w:line="360" w:lineRule="auto"/>
        <w:jc w:val="left"/>
        <w:rPr>
          <w:rFonts w:ascii="宋体" w:eastAsia="宋体" w:hAnsi="宋体" w:cs="宋体" w:hint="eastAsia"/>
          <w:bCs/>
          <w:kern w:val="0"/>
          <w:sz w:val="24"/>
          <w:szCs w:val="24"/>
          <w:u w:val="single"/>
        </w:rPr>
      </w:pPr>
    </w:p>
    <w:p w14:paraId="46E9A991" w14:textId="77777777" w:rsidR="00090C44" w:rsidRDefault="00476337">
      <w:pPr>
        <w:widowControl/>
        <w:spacing w:line="360" w:lineRule="auto"/>
        <w:jc w:val="left"/>
        <w:rPr>
          <w:rFonts w:ascii="宋体" w:eastAsia="宋体" w:hAnsi="宋体" w:cs="宋体" w:hint="eastAsia"/>
          <w:bCs/>
          <w:kern w:val="0"/>
          <w:sz w:val="24"/>
          <w:szCs w:val="24"/>
          <w:u w:val="single"/>
        </w:rPr>
      </w:pPr>
      <w:r>
        <w:rPr>
          <w:rFonts w:ascii="宋体" w:eastAsia="宋体" w:hAnsi="宋体" w:cs="宋体" w:hint="eastAsia"/>
          <w:bCs/>
          <w:kern w:val="0"/>
          <w:sz w:val="24"/>
          <w:szCs w:val="24"/>
        </w:rPr>
        <w:t>供应商：</w:t>
      </w:r>
      <w:r>
        <w:rPr>
          <w:rFonts w:ascii="宋体" w:eastAsia="宋体" w:hAnsi="宋体" w:cs="宋体" w:hint="eastAsia"/>
          <w:bCs/>
          <w:kern w:val="0"/>
          <w:sz w:val="24"/>
          <w:szCs w:val="24"/>
          <w:u w:val="single"/>
        </w:rPr>
        <w:t xml:space="preserve">                                            </w:t>
      </w:r>
      <w:r>
        <w:rPr>
          <w:rFonts w:ascii="宋体" w:eastAsia="宋体" w:hAnsi="宋体" w:cs="宋体" w:hint="eastAsia"/>
          <w:color w:val="000000"/>
          <w:kern w:val="0"/>
          <w:sz w:val="24"/>
          <w:szCs w:val="24"/>
        </w:rPr>
        <w:t>（</w:t>
      </w:r>
      <w:proofErr w:type="gramStart"/>
      <w:r>
        <w:rPr>
          <w:rFonts w:ascii="宋体" w:eastAsia="宋体" w:hAnsi="宋体" w:cs="宋体" w:hint="eastAsia"/>
          <w:color w:val="000000"/>
          <w:kern w:val="0"/>
          <w:sz w:val="24"/>
          <w:szCs w:val="24"/>
        </w:rPr>
        <w:t>盖供应</w:t>
      </w:r>
      <w:proofErr w:type="gramEnd"/>
      <w:r>
        <w:rPr>
          <w:rFonts w:ascii="宋体" w:eastAsia="宋体" w:hAnsi="宋体" w:cs="宋体" w:hint="eastAsia"/>
          <w:color w:val="000000"/>
          <w:kern w:val="0"/>
          <w:sz w:val="24"/>
          <w:szCs w:val="24"/>
        </w:rPr>
        <w:t>商公章）</w:t>
      </w:r>
    </w:p>
    <w:p w14:paraId="3B4F2FA8" w14:textId="77777777" w:rsidR="00090C44" w:rsidRDefault="00090C44">
      <w:pPr>
        <w:widowControl/>
        <w:spacing w:line="360" w:lineRule="auto"/>
        <w:ind w:firstLineChars="200" w:firstLine="480"/>
        <w:jc w:val="left"/>
        <w:rPr>
          <w:rFonts w:ascii="宋体" w:eastAsia="宋体" w:hAnsi="宋体" w:cs="宋体" w:hint="eastAsia"/>
          <w:bCs/>
          <w:kern w:val="0"/>
          <w:sz w:val="24"/>
          <w:szCs w:val="24"/>
        </w:rPr>
      </w:pPr>
    </w:p>
    <w:p w14:paraId="1FF81A7C" w14:textId="77777777" w:rsidR="00090C44" w:rsidRDefault="00476337">
      <w:pPr>
        <w:widowControl/>
        <w:spacing w:line="360" w:lineRule="auto"/>
        <w:jc w:val="left"/>
        <w:rPr>
          <w:rFonts w:ascii="宋体" w:eastAsia="宋体" w:hAnsi="宋体" w:cs="宋体" w:hint="eastAsia"/>
          <w:bCs/>
          <w:kern w:val="0"/>
          <w:sz w:val="24"/>
          <w:szCs w:val="24"/>
          <w:u w:val="single"/>
        </w:rPr>
      </w:pPr>
      <w:r>
        <w:rPr>
          <w:rFonts w:ascii="宋体" w:eastAsia="宋体" w:hAnsi="宋体" w:cs="宋体" w:hint="eastAsia"/>
          <w:bCs/>
          <w:kern w:val="0"/>
          <w:sz w:val="24"/>
          <w:szCs w:val="24"/>
        </w:rPr>
        <w:t>法定代表人或其授权人：</w:t>
      </w:r>
      <w:r>
        <w:rPr>
          <w:rFonts w:ascii="宋体" w:eastAsia="宋体" w:hAnsi="宋体" w:cs="宋体" w:hint="eastAsia"/>
          <w:bCs/>
          <w:kern w:val="0"/>
          <w:sz w:val="24"/>
          <w:szCs w:val="24"/>
          <w:u w:val="single"/>
        </w:rPr>
        <w:t xml:space="preserve">                              </w:t>
      </w:r>
      <w:r>
        <w:rPr>
          <w:rFonts w:ascii="宋体" w:eastAsia="宋体" w:hAnsi="宋体" w:cs="宋体" w:hint="eastAsia"/>
          <w:bCs/>
          <w:kern w:val="0"/>
          <w:sz w:val="24"/>
          <w:szCs w:val="24"/>
        </w:rPr>
        <w:t>（签字或盖章）</w:t>
      </w:r>
    </w:p>
    <w:p w14:paraId="7698DC44" w14:textId="77777777" w:rsidR="00090C44" w:rsidRDefault="00090C44">
      <w:pPr>
        <w:adjustRightInd w:val="0"/>
        <w:spacing w:after="60" w:line="360" w:lineRule="atLeast"/>
        <w:ind w:leftChars="30" w:left="63" w:rightChars="30" w:right="63"/>
        <w:jc w:val="center"/>
        <w:rPr>
          <w:rFonts w:ascii="宋体" w:eastAsia="宋体" w:hAnsi="宋体" w:cs="宋体" w:hint="eastAsia"/>
          <w:bCs/>
          <w:kern w:val="0"/>
          <w:sz w:val="24"/>
          <w:szCs w:val="24"/>
        </w:rPr>
      </w:pPr>
    </w:p>
    <w:p w14:paraId="43633C02" w14:textId="77777777" w:rsidR="00090C44" w:rsidRDefault="00476337">
      <w:pPr>
        <w:widowControl/>
        <w:spacing w:line="360" w:lineRule="auto"/>
        <w:jc w:val="left"/>
        <w:rPr>
          <w:rFonts w:ascii="宋体" w:eastAsia="宋体" w:hAnsi="宋体" w:cs="宋体" w:hint="eastAsia"/>
          <w:bCs/>
          <w:kern w:val="0"/>
          <w:sz w:val="24"/>
          <w:szCs w:val="24"/>
        </w:rPr>
      </w:pPr>
      <w:r>
        <w:rPr>
          <w:rFonts w:ascii="宋体" w:eastAsia="宋体" w:hAnsi="宋体" w:cs="宋体" w:hint="eastAsia"/>
          <w:bCs/>
          <w:kern w:val="0"/>
          <w:sz w:val="24"/>
          <w:szCs w:val="24"/>
        </w:rPr>
        <w:t>日                期：</w:t>
      </w:r>
      <w:r>
        <w:rPr>
          <w:rFonts w:ascii="宋体" w:eastAsia="宋体" w:hAnsi="宋体" w:cs="宋体" w:hint="eastAsia"/>
          <w:bCs/>
          <w:kern w:val="0"/>
          <w:sz w:val="24"/>
          <w:szCs w:val="24"/>
          <w:u w:val="single"/>
        </w:rPr>
        <w:t xml:space="preserve">                              </w:t>
      </w:r>
      <w:r>
        <w:rPr>
          <w:rFonts w:ascii="宋体" w:eastAsia="宋体" w:hAnsi="宋体" w:cs="宋体" w:hint="eastAsia"/>
          <w:bCs/>
          <w:kern w:val="0"/>
          <w:sz w:val="24"/>
          <w:szCs w:val="24"/>
        </w:rPr>
        <w:t xml:space="preserve">          </w:t>
      </w:r>
    </w:p>
    <w:p w14:paraId="6F2885D9" w14:textId="77777777" w:rsidR="00090C44" w:rsidRDefault="00090C44">
      <w:pPr>
        <w:spacing w:line="360" w:lineRule="auto"/>
        <w:rPr>
          <w:rFonts w:ascii="宋体" w:eastAsia="宋体" w:hAnsi="宋体" w:cs="Times New Roman" w:hint="eastAsia"/>
          <w:bCs/>
          <w:color w:val="FF0000"/>
          <w:sz w:val="24"/>
          <w:szCs w:val="24"/>
          <w14:ligatures w14:val="none"/>
        </w:rPr>
      </w:pPr>
    </w:p>
    <w:p w14:paraId="2C0BA2F2" w14:textId="77777777" w:rsidR="00090C44" w:rsidRPr="0045427B" w:rsidRDefault="00476337">
      <w:pPr>
        <w:spacing w:line="360" w:lineRule="auto"/>
        <w:rPr>
          <w:rFonts w:ascii="宋体" w:eastAsia="宋体" w:hAnsi="宋体" w:cs="Times New Roman" w:hint="eastAsia"/>
          <w:bCs/>
          <w:color w:val="000000" w:themeColor="text1"/>
          <w:sz w:val="24"/>
          <w:szCs w:val="24"/>
          <w14:ligatures w14:val="none"/>
        </w:rPr>
      </w:pPr>
      <w:r w:rsidRPr="0045427B">
        <w:rPr>
          <w:rFonts w:ascii="宋体" w:eastAsia="宋体" w:hAnsi="宋体" w:cs="Times New Roman" w:hint="eastAsia"/>
          <w:bCs/>
          <w:color w:val="000000" w:themeColor="text1"/>
          <w:sz w:val="24"/>
          <w:szCs w:val="24"/>
          <w14:ligatures w14:val="none"/>
        </w:rPr>
        <w:t>备注：</w:t>
      </w:r>
    </w:p>
    <w:p w14:paraId="0B17C65C" w14:textId="73D17B19" w:rsidR="00090C44" w:rsidRPr="0045427B" w:rsidRDefault="00476337">
      <w:pPr>
        <w:spacing w:line="360" w:lineRule="auto"/>
        <w:ind w:firstLineChars="300" w:firstLine="723"/>
        <w:rPr>
          <w:rFonts w:ascii="宋体" w:eastAsia="宋体" w:hAnsi="宋体" w:cs="Times New Roman" w:hint="eastAsia"/>
          <w:b/>
          <w:color w:val="000000" w:themeColor="text1"/>
          <w:sz w:val="24"/>
          <w:szCs w:val="24"/>
          <w14:ligatures w14:val="none"/>
        </w:rPr>
      </w:pPr>
      <w:r w:rsidRPr="0045427B">
        <w:rPr>
          <w:rFonts w:ascii="宋体" w:eastAsia="宋体" w:hAnsi="宋体" w:cs="Times New Roman" w:hint="eastAsia"/>
          <w:b/>
          <w:color w:val="000000" w:themeColor="text1"/>
          <w:sz w:val="24"/>
          <w:szCs w:val="24"/>
          <w14:ligatures w14:val="none"/>
        </w:rPr>
        <w:t>1.响应报价高于</w:t>
      </w:r>
      <w:r w:rsidR="00F0694D" w:rsidRPr="0045427B">
        <w:rPr>
          <w:rFonts w:ascii="宋体" w:eastAsia="宋体" w:hAnsi="宋体" w:cs="Times New Roman" w:hint="eastAsia"/>
          <w:b/>
          <w:color w:val="000000" w:themeColor="text1"/>
          <w:sz w:val="24"/>
          <w:szCs w:val="24"/>
          <w14:ligatures w14:val="none"/>
        </w:rPr>
        <w:t>最高限</w:t>
      </w:r>
      <w:r w:rsidRPr="0045427B">
        <w:rPr>
          <w:rFonts w:ascii="宋体" w:eastAsia="宋体" w:hAnsi="宋体" w:cs="Times New Roman" w:hint="eastAsia"/>
          <w:b/>
          <w:color w:val="000000" w:themeColor="text1"/>
          <w:sz w:val="24"/>
          <w:szCs w:val="24"/>
          <w14:ligatures w14:val="none"/>
        </w:rPr>
        <w:t>价的(响应报价＞</w:t>
      </w:r>
      <w:r w:rsidR="000E233D" w:rsidRPr="0045427B">
        <w:rPr>
          <w:rFonts w:ascii="宋体" w:eastAsia="宋体" w:hAnsi="宋体" w:cs="Times New Roman" w:hint="eastAsia"/>
          <w:b/>
          <w:color w:val="000000" w:themeColor="text1"/>
          <w:sz w:val="24"/>
          <w:szCs w:val="24"/>
          <w14:ligatures w14:val="none"/>
        </w:rPr>
        <w:t>最高限价</w:t>
      </w:r>
      <w:r w:rsidRPr="0045427B">
        <w:rPr>
          <w:rFonts w:ascii="宋体" w:eastAsia="宋体" w:hAnsi="宋体" w:cs="Times New Roman" w:hint="eastAsia"/>
          <w:b/>
          <w:color w:val="000000" w:themeColor="text1"/>
          <w:sz w:val="24"/>
          <w:szCs w:val="24"/>
          <w14:ligatures w14:val="none"/>
        </w:rPr>
        <w:t>)，作响应无效处理。</w:t>
      </w:r>
    </w:p>
    <w:p w14:paraId="7DC2F098" w14:textId="77777777" w:rsidR="00090C44" w:rsidRPr="0045427B" w:rsidRDefault="00476337">
      <w:pPr>
        <w:spacing w:beforeLines="20" w:before="62" w:afterLines="20" w:after="62" w:line="540" w:lineRule="exact"/>
        <w:jc w:val="left"/>
        <w:rPr>
          <w:rFonts w:ascii="宋体" w:eastAsia="宋体" w:hAnsi="宋体" w:cs="Times New Roman" w:hint="eastAsia"/>
          <w:b/>
          <w:color w:val="000000" w:themeColor="text1"/>
          <w:sz w:val="24"/>
          <w:szCs w:val="24"/>
          <w14:ligatures w14:val="none"/>
        </w:rPr>
      </w:pPr>
      <w:r w:rsidRPr="0045427B">
        <w:rPr>
          <w:rFonts w:ascii="宋体" w:eastAsia="宋体" w:hAnsi="宋体" w:cs="Times New Roman" w:hint="eastAsia"/>
          <w:b/>
          <w:color w:val="000000" w:themeColor="text1"/>
          <w:sz w:val="24"/>
          <w:szCs w:val="24"/>
          <w14:ligatures w14:val="none"/>
        </w:rPr>
        <w:t xml:space="preserve">      2.任何有选择或有条件的响应报价，或者对应某一报价项填写了多个报价的，作响应无效处理。</w:t>
      </w:r>
    </w:p>
    <w:p w14:paraId="7EACE62B" w14:textId="77777777" w:rsidR="00090C44" w:rsidRPr="0045427B" w:rsidRDefault="00476337">
      <w:pPr>
        <w:spacing w:beforeLines="20" w:before="62" w:afterLines="20" w:after="62" w:line="540" w:lineRule="exact"/>
        <w:jc w:val="left"/>
        <w:rPr>
          <w:rFonts w:ascii="宋体" w:eastAsia="宋体" w:hAnsi="宋体" w:cs="Times New Roman" w:hint="eastAsia"/>
          <w:b/>
          <w:color w:val="000000" w:themeColor="text1"/>
          <w:sz w:val="24"/>
          <w:szCs w:val="24"/>
          <w14:ligatures w14:val="none"/>
        </w:rPr>
      </w:pPr>
      <w:r w:rsidRPr="0045427B">
        <w:rPr>
          <w:rFonts w:ascii="宋体" w:eastAsia="宋体" w:hAnsi="宋体" w:cs="Times New Roman" w:hint="eastAsia"/>
          <w:b/>
          <w:color w:val="000000" w:themeColor="text1"/>
          <w:sz w:val="24"/>
          <w:szCs w:val="24"/>
          <w14:ligatures w14:val="none"/>
        </w:rPr>
        <w:t xml:space="preserve">                        </w:t>
      </w:r>
    </w:p>
    <w:p w14:paraId="52E8F661" w14:textId="77777777" w:rsidR="00090C44" w:rsidRDefault="00090C44">
      <w:pPr>
        <w:widowControl/>
        <w:spacing w:before="100" w:beforeAutospacing="1" w:after="100" w:afterAutospacing="1"/>
        <w:jc w:val="left"/>
        <w:rPr>
          <w:rFonts w:ascii="宋体" w:eastAsia="宋体" w:hAnsi="Roman PS" w:cs="Times New Roman"/>
          <w:color w:val="000000"/>
          <w:kern w:val="0"/>
          <w:sz w:val="18"/>
          <w:szCs w:val="18"/>
        </w:rPr>
      </w:pPr>
    </w:p>
    <w:p w14:paraId="534B8209" w14:textId="77777777" w:rsidR="00090C44" w:rsidRDefault="00090C44">
      <w:pPr>
        <w:widowControl/>
        <w:spacing w:before="100" w:beforeAutospacing="1" w:after="100" w:afterAutospacing="1"/>
        <w:jc w:val="left"/>
        <w:rPr>
          <w:rFonts w:ascii="宋体" w:eastAsia="宋体" w:hAnsi="Roman PS" w:cs="Times New Roman"/>
          <w:color w:val="000000"/>
          <w:kern w:val="0"/>
          <w:sz w:val="18"/>
          <w:szCs w:val="18"/>
        </w:rPr>
      </w:pPr>
    </w:p>
    <w:p w14:paraId="0E90EE96" w14:textId="77777777" w:rsidR="00090C44" w:rsidRDefault="00476337">
      <w:pPr>
        <w:keepNext/>
        <w:keepLines/>
        <w:spacing w:before="120" w:after="120" w:line="415" w:lineRule="auto"/>
        <w:jc w:val="center"/>
        <w:outlineLvl w:val="2"/>
        <w:rPr>
          <w:rFonts w:ascii="Times New Roman" w:eastAsia="宋体" w:hAnsi="宋体" w:cs="Times New Roman" w:hint="eastAsia"/>
          <w:b/>
          <w:bCs/>
          <w:color w:val="000000"/>
          <w:sz w:val="28"/>
          <w:szCs w:val="32"/>
        </w:rPr>
      </w:pPr>
      <w:r>
        <w:rPr>
          <w:rFonts w:ascii="Times New Roman" w:eastAsia="宋体" w:hAnsi="宋体" w:cs="Times New Roman" w:hint="eastAsia"/>
          <w:b/>
          <w:bCs/>
          <w:color w:val="000000"/>
          <w:sz w:val="28"/>
          <w:szCs w:val="32"/>
        </w:rPr>
        <w:t>六、其他资料</w:t>
      </w:r>
    </w:p>
    <w:p w14:paraId="2DF36328" w14:textId="77777777" w:rsidR="00090C44" w:rsidRDefault="00090C44">
      <w:pPr>
        <w:spacing w:line="360" w:lineRule="auto"/>
        <w:ind w:firstLineChars="200" w:firstLine="482"/>
        <w:rPr>
          <w:rFonts w:ascii="宋体" w:eastAsia="宋体" w:hAnsi="宋体" w:cs="宋体" w:hint="eastAsia"/>
          <w:b/>
          <w:sz w:val="24"/>
          <w:szCs w:val="24"/>
          <w14:ligatures w14:val="none"/>
        </w:rPr>
      </w:pPr>
    </w:p>
    <w:p w14:paraId="2E92F5D3" w14:textId="77777777" w:rsidR="00090C44" w:rsidRDefault="00090C44">
      <w:pPr>
        <w:rPr>
          <w:rFonts w:ascii="Times New Roman" w:eastAsia="宋体" w:hAnsi="Times New Roman" w:cs="Times New Roman"/>
          <w:szCs w:val="24"/>
          <w14:ligatures w14:val="none"/>
        </w:rPr>
      </w:pPr>
    </w:p>
    <w:p w14:paraId="59814D87" w14:textId="77777777" w:rsidR="00090C44" w:rsidRDefault="00476337">
      <w:pPr>
        <w:spacing w:line="360" w:lineRule="auto"/>
        <w:jc w:val="center"/>
        <w:rPr>
          <w:rFonts w:ascii="Times New Roman" w:eastAsia="宋体" w:hAnsi="Times New Roman" w:cs="Times New Roman"/>
          <w:szCs w:val="24"/>
          <w14:ligatures w14:val="none"/>
        </w:rPr>
      </w:pPr>
      <w:r>
        <w:rPr>
          <w:rFonts w:ascii="宋体" w:eastAsia="宋体" w:hAnsi="宋体" w:cs="宋体" w:hint="eastAsia"/>
          <w:sz w:val="24"/>
          <w:szCs w:val="24"/>
          <w14:ligatures w14:val="none"/>
        </w:rPr>
        <w:t xml:space="preserve">   供应商认为需要添加的其他材料</w:t>
      </w:r>
    </w:p>
    <w:bookmarkEnd w:id="120"/>
    <w:bookmarkEnd w:id="121"/>
    <w:p w14:paraId="5547D786" w14:textId="77777777" w:rsidR="00090C44" w:rsidRDefault="00090C44">
      <w:pPr>
        <w:spacing w:line="360" w:lineRule="auto"/>
        <w:rPr>
          <w:rFonts w:ascii="宋体" w:eastAsia="宋体" w:hAnsi="宋体" w:cs="Times New Roman" w:hint="eastAsia"/>
          <w:b/>
          <w:color w:val="000000"/>
          <w:sz w:val="24"/>
          <w:szCs w:val="24"/>
          <w14:ligatures w14:val="none"/>
        </w:rPr>
      </w:pPr>
    </w:p>
    <w:p w14:paraId="1317569C" w14:textId="77777777" w:rsidR="00090C44" w:rsidRDefault="00476337">
      <w:pPr>
        <w:spacing w:line="360" w:lineRule="auto"/>
        <w:jc w:val="center"/>
        <w:rPr>
          <w:rFonts w:ascii="宋体" w:hAnsi="宋体" w:cs="宋体" w:hint="eastAsia"/>
          <w:sz w:val="24"/>
        </w:rPr>
      </w:pPr>
      <w:r>
        <w:rPr>
          <w:rFonts w:ascii="宋体" w:eastAsia="宋体" w:hAnsi="宋体" w:cs="Times New Roman" w:hint="eastAsia"/>
          <w:b/>
          <w:color w:val="000000"/>
          <w:kern w:val="0"/>
          <w:sz w:val="44"/>
          <w:szCs w:val="44"/>
          <w14:ligatures w14:val="none"/>
        </w:rPr>
        <w:t xml:space="preserve">                           </w:t>
      </w:r>
      <w:bookmarkEnd w:id="109"/>
      <w:bookmarkEnd w:id="110"/>
      <w:bookmarkEnd w:id="111"/>
      <w:bookmarkEnd w:id="112"/>
      <w:bookmarkEnd w:id="113"/>
    </w:p>
    <w:sectPr w:rsidR="00090C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3A32" w14:textId="77777777" w:rsidR="00DF7922" w:rsidRDefault="00DF7922">
      <w:pPr>
        <w:rPr>
          <w:rFonts w:hint="eastAsia"/>
        </w:rPr>
      </w:pPr>
      <w:r>
        <w:separator/>
      </w:r>
    </w:p>
  </w:endnote>
  <w:endnote w:type="continuationSeparator" w:id="0">
    <w:p w14:paraId="1B4DACE7" w14:textId="77777777" w:rsidR="00DF7922" w:rsidRDefault="00DF792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MS Sans Serif">
    <w:altName w:val="Arial"/>
    <w:charset w:val="00"/>
    <w:family w:val="swiss"/>
    <w:pitch w:val="default"/>
    <w:sig w:usb0="00000000" w:usb1="00000000" w:usb2="00000000" w:usb3="00000000" w:csb0="00000001" w:csb1="00000000"/>
  </w:font>
  <w:font w:name="monospace">
    <w:altName w:val="宋体"/>
    <w:charset w:val="00"/>
    <w:family w:val="auto"/>
    <w:pitch w:val="default"/>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TimesNewRomanPSMT">
    <w:altName w:val="Times New Roman"/>
    <w:charset w:val="00"/>
    <w:family w:val="roman"/>
    <w:pitch w:val="default"/>
  </w:font>
  <w:font w:name="Sylfaen">
    <w:panose1 w:val="010A0502050306030303"/>
    <w:charset w:val="00"/>
    <w:family w:val="roman"/>
    <w:pitch w:val="variable"/>
    <w:sig w:usb0="040006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创艺简黑体">
    <w:altName w:val="黑体"/>
    <w:charset w:val="7A"/>
    <w:family w:val="auto"/>
    <w:pitch w:val="default"/>
    <w:sig w:usb0="00000000" w:usb1="00000000" w:usb2="00000010" w:usb3="00000000" w:csb0="0004000A"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Roman PS">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9E5A" w14:textId="77777777" w:rsidR="00090C44" w:rsidRDefault="00090C44">
    <w:pPr>
      <w:pStyle w:val="af4"/>
      <w:jc w:val="cen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1627"/>
    </w:sdtPr>
    <w:sdtEndPr>
      <w:rPr>
        <w:rFonts w:ascii="宋体" w:hAnsi="宋体"/>
        <w:sz w:val="21"/>
        <w:szCs w:val="21"/>
      </w:rPr>
    </w:sdtEndPr>
    <w:sdtContent>
      <w:sdt>
        <w:sdtPr>
          <w:id w:val="147462731"/>
        </w:sdtPr>
        <w:sdtEndPr>
          <w:rPr>
            <w:rFonts w:ascii="宋体" w:hAnsi="宋体"/>
            <w:sz w:val="21"/>
            <w:szCs w:val="21"/>
          </w:rPr>
        </w:sdtEndPr>
        <w:sdtContent>
          <w:p w14:paraId="16A638FD" w14:textId="35DA55EB" w:rsidR="00090C44" w:rsidRDefault="00476337">
            <w:pPr>
              <w:pStyle w:val="af4"/>
              <w:jc w:val="center"/>
              <w:rPr>
                <w:rFonts w:ascii="宋体" w:hAnsi="宋体" w:hint="eastAsia"/>
                <w:sz w:val="21"/>
                <w:szCs w:val="21"/>
              </w:rPr>
            </w:pPr>
            <w:r>
              <w:rPr>
                <w:rFonts w:ascii="宋体" w:hAnsi="宋体" w:hint="eastAsia"/>
                <w:sz w:val="21"/>
                <w:szCs w:val="21"/>
              </w:rPr>
              <w:t>第</w:t>
            </w:r>
            <w:r>
              <w:rPr>
                <w:rFonts w:ascii="宋体" w:hAnsi="宋体"/>
                <w:sz w:val="21"/>
                <w:szCs w:val="21"/>
                <w:lang w:val="zh-CN"/>
              </w:rPr>
              <w:t xml:space="preserve"> </w:t>
            </w:r>
            <w:r>
              <w:rPr>
                <w:rFonts w:ascii="宋体" w:hAnsi="宋体"/>
                <w:b/>
                <w:bCs/>
                <w:sz w:val="21"/>
                <w:szCs w:val="21"/>
              </w:rPr>
              <w:fldChar w:fldCharType="begin"/>
            </w:r>
            <w:r>
              <w:rPr>
                <w:rFonts w:ascii="宋体" w:hAnsi="宋体"/>
                <w:b/>
                <w:bCs/>
                <w:sz w:val="21"/>
                <w:szCs w:val="21"/>
              </w:rPr>
              <w:instrText>PAGE</w:instrText>
            </w:r>
            <w:r>
              <w:rPr>
                <w:rFonts w:ascii="宋体" w:hAnsi="宋体"/>
                <w:b/>
                <w:bCs/>
                <w:sz w:val="21"/>
                <w:szCs w:val="21"/>
              </w:rPr>
              <w:fldChar w:fldCharType="separate"/>
            </w:r>
            <w:r>
              <w:rPr>
                <w:rFonts w:ascii="宋体" w:hAnsi="宋体"/>
                <w:b/>
                <w:bCs/>
                <w:sz w:val="21"/>
                <w:szCs w:val="21"/>
              </w:rPr>
              <w:t>8</w:t>
            </w:r>
            <w:r>
              <w:rPr>
                <w:rFonts w:ascii="宋体" w:hAnsi="宋体"/>
                <w:b/>
                <w:bCs/>
                <w:sz w:val="21"/>
                <w:szCs w:val="21"/>
              </w:rPr>
              <w:fldChar w:fldCharType="end"/>
            </w:r>
            <w:r>
              <w:rPr>
                <w:rFonts w:ascii="宋体" w:hAnsi="宋体" w:hint="eastAsia"/>
                <w:bCs/>
                <w:sz w:val="21"/>
                <w:szCs w:val="21"/>
              </w:rPr>
              <w:t xml:space="preserve"> </w:t>
            </w:r>
            <w:r>
              <w:rPr>
                <w:rFonts w:ascii="宋体" w:hAnsi="宋体" w:hint="eastAsia"/>
                <w:bCs/>
                <w:sz w:val="21"/>
                <w:szCs w:val="21"/>
              </w:rPr>
              <w:t>页</w:t>
            </w:r>
            <w:r>
              <w:rPr>
                <w:rFonts w:ascii="宋体" w:hAnsi="宋体" w:hint="eastAsia"/>
                <w:bCs/>
                <w:sz w:val="21"/>
                <w:szCs w:val="21"/>
              </w:rPr>
              <w:t>/</w:t>
            </w:r>
            <w:r>
              <w:rPr>
                <w:rFonts w:ascii="宋体" w:hAnsi="宋体" w:hint="eastAsia"/>
                <w:bCs/>
                <w:sz w:val="21"/>
                <w:szCs w:val="21"/>
              </w:rPr>
              <w:t>共</w:t>
            </w:r>
            <w:r>
              <w:rPr>
                <w:rFonts w:ascii="宋体" w:hAnsi="宋体" w:hint="eastAsia"/>
                <w:bCs/>
                <w:sz w:val="21"/>
                <w:szCs w:val="21"/>
              </w:rPr>
              <w:t xml:space="preserve"> </w:t>
            </w:r>
            <w:r w:rsidR="00F123DA">
              <w:rPr>
                <w:rFonts w:ascii="宋体" w:hAnsi="宋体" w:hint="eastAsia"/>
                <w:b/>
                <w:bCs/>
                <w:sz w:val="21"/>
                <w:szCs w:val="21"/>
              </w:rPr>
              <w:t>41</w:t>
            </w:r>
            <w:r>
              <w:rPr>
                <w:rFonts w:ascii="宋体" w:hAnsi="宋体" w:hint="eastAsia"/>
                <w:bCs/>
                <w:sz w:val="21"/>
                <w:szCs w:val="21"/>
              </w:rPr>
              <w:t xml:space="preserve"> </w:t>
            </w:r>
            <w:r>
              <w:rPr>
                <w:rFonts w:ascii="宋体" w:hAnsi="宋体" w:hint="eastAsia"/>
                <w:bCs/>
                <w:sz w:val="21"/>
                <w:szCs w:val="21"/>
              </w:rPr>
              <w:t>页</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2"/>
      </w:rPr>
      <w:id w:val="147467399"/>
    </w:sdtPr>
    <w:sdtEndPr>
      <w:rPr>
        <w:rFonts w:ascii="宋体" w:hAnsi="宋体"/>
        <w:szCs w:val="21"/>
      </w:rPr>
    </w:sdtEndPr>
    <w:sdtContent>
      <w:sdt>
        <w:sdtPr>
          <w:rPr>
            <w:sz w:val="21"/>
            <w:szCs w:val="22"/>
          </w:rPr>
          <w:id w:val="147457620"/>
        </w:sdtPr>
        <w:sdtEndPr>
          <w:rPr>
            <w:rFonts w:ascii="宋体" w:hAnsi="宋体"/>
            <w:szCs w:val="21"/>
          </w:rPr>
        </w:sdtEndPr>
        <w:sdtContent>
          <w:p w14:paraId="2C5C7978" w14:textId="43AF633E" w:rsidR="00090C44" w:rsidRDefault="00476337">
            <w:pPr>
              <w:pStyle w:val="af4"/>
              <w:jc w:val="center"/>
              <w:rPr>
                <w:rFonts w:ascii="宋体" w:hAnsi="宋体" w:hint="eastAsia"/>
                <w:sz w:val="21"/>
                <w:szCs w:val="21"/>
              </w:rPr>
            </w:pPr>
            <w:r>
              <w:rPr>
                <w:rFonts w:ascii="宋体" w:hAnsi="宋体" w:hint="eastAsia"/>
                <w:sz w:val="21"/>
                <w:szCs w:val="21"/>
              </w:rPr>
              <w:t>第</w:t>
            </w:r>
            <w:r>
              <w:rPr>
                <w:rFonts w:ascii="宋体" w:hAnsi="宋体"/>
                <w:sz w:val="21"/>
                <w:szCs w:val="21"/>
                <w:lang w:val="zh-CN"/>
              </w:rPr>
              <w:t xml:space="preserve"> </w:t>
            </w:r>
            <w:r>
              <w:rPr>
                <w:rFonts w:ascii="宋体" w:hAnsi="宋体"/>
                <w:b/>
                <w:bCs/>
                <w:sz w:val="21"/>
                <w:szCs w:val="21"/>
              </w:rPr>
              <w:fldChar w:fldCharType="begin"/>
            </w:r>
            <w:r>
              <w:rPr>
                <w:rFonts w:ascii="宋体" w:hAnsi="宋体"/>
                <w:b/>
                <w:bCs/>
                <w:sz w:val="21"/>
                <w:szCs w:val="21"/>
              </w:rPr>
              <w:instrText>PAGE</w:instrText>
            </w:r>
            <w:r>
              <w:rPr>
                <w:rFonts w:ascii="宋体" w:hAnsi="宋体"/>
                <w:b/>
                <w:bCs/>
                <w:sz w:val="21"/>
                <w:szCs w:val="21"/>
              </w:rPr>
              <w:fldChar w:fldCharType="separate"/>
            </w:r>
            <w:r>
              <w:rPr>
                <w:rFonts w:ascii="宋体" w:hAnsi="宋体"/>
                <w:b/>
                <w:bCs/>
                <w:sz w:val="21"/>
                <w:szCs w:val="21"/>
              </w:rPr>
              <w:t>8</w:t>
            </w:r>
            <w:r>
              <w:rPr>
                <w:rFonts w:ascii="宋体" w:hAnsi="宋体"/>
                <w:b/>
                <w:bCs/>
                <w:sz w:val="21"/>
                <w:szCs w:val="21"/>
              </w:rPr>
              <w:fldChar w:fldCharType="end"/>
            </w:r>
            <w:r>
              <w:rPr>
                <w:rFonts w:ascii="宋体" w:hAnsi="宋体" w:hint="eastAsia"/>
                <w:bCs/>
                <w:sz w:val="21"/>
                <w:szCs w:val="21"/>
              </w:rPr>
              <w:t xml:space="preserve"> </w:t>
            </w:r>
            <w:r>
              <w:rPr>
                <w:rFonts w:ascii="宋体" w:hAnsi="宋体" w:hint="eastAsia"/>
                <w:bCs/>
                <w:sz w:val="21"/>
                <w:szCs w:val="21"/>
              </w:rPr>
              <w:t>页</w:t>
            </w:r>
            <w:r>
              <w:rPr>
                <w:rFonts w:ascii="宋体" w:hAnsi="宋体" w:hint="eastAsia"/>
                <w:bCs/>
                <w:sz w:val="21"/>
                <w:szCs w:val="21"/>
              </w:rPr>
              <w:t>/</w:t>
            </w:r>
            <w:r>
              <w:rPr>
                <w:rFonts w:ascii="宋体" w:hAnsi="宋体" w:hint="eastAsia"/>
                <w:bCs/>
                <w:sz w:val="21"/>
                <w:szCs w:val="21"/>
              </w:rPr>
              <w:t>共</w:t>
            </w:r>
            <w:r>
              <w:rPr>
                <w:rFonts w:ascii="宋体" w:hAnsi="宋体" w:hint="eastAsia"/>
                <w:bCs/>
                <w:sz w:val="21"/>
                <w:szCs w:val="21"/>
              </w:rPr>
              <w:t xml:space="preserve"> </w:t>
            </w:r>
            <w:r w:rsidR="00F123DA">
              <w:rPr>
                <w:rFonts w:ascii="宋体" w:hAnsi="宋体" w:hint="eastAsia"/>
                <w:b/>
                <w:bCs/>
                <w:sz w:val="21"/>
                <w:szCs w:val="21"/>
              </w:rPr>
              <w:t>41</w:t>
            </w:r>
            <w:r>
              <w:rPr>
                <w:rFonts w:ascii="宋体" w:hAnsi="宋体" w:hint="eastAsia"/>
                <w:bCs/>
                <w:sz w:val="21"/>
                <w:szCs w:val="21"/>
              </w:rPr>
              <w:t xml:space="preserve"> </w:t>
            </w:r>
            <w:r>
              <w:rPr>
                <w:rFonts w:ascii="宋体" w:hAnsi="宋体" w:hint="eastAsia"/>
                <w:bCs/>
                <w:sz w:val="21"/>
                <w:szCs w:val="21"/>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EC70D" w14:textId="77777777" w:rsidR="00DF7922" w:rsidRDefault="00DF7922">
      <w:pPr>
        <w:rPr>
          <w:rFonts w:hint="eastAsia"/>
        </w:rPr>
      </w:pPr>
      <w:r>
        <w:separator/>
      </w:r>
    </w:p>
  </w:footnote>
  <w:footnote w:type="continuationSeparator" w:id="0">
    <w:p w14:paraId="3B010489" w14:textId="77777777" w:rsidR="00DF7922" w:rsidRDefault="00DF792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347F" w14:textId="77777777" w:rsidR="00090C44" w:rsidRDefault="00476337">
    <w:pPr>
      <w:pStyle w:val="af7"/>
      <w:pBdr>
        <w:bottom w:val="single" w:sz="4" w:space="1" w:color="auto"/>
      </w:pBdr>
      <w:jc w:val="left"/>
      <w:rPr>
        <w:rFonts w:hint="eastAsia"/>
      </w:rPr>
    </w:pPr>
    <w:proofErr w:type="gramStart"/>
    <w:r>
      <w:rPr>
        <w:rFonts w:hint="eastAsia"/>
      </w:rPr>
      <w:t>蓝科新桥科创产业</w:t>
    </w:r>
    <w:proofErr w:type="gramEnd"/>
    <w:r>
      <w:rPr>
        <w:rFonts w:hint="eastAsia"/>
      </w:rPr>
      <w:t>园（一期）项目</w:t>
    </w:r>
    <w:r>
      <w:t>施工图审查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1E240C"/>
    <w:multiLevelType w:val="singleLevel"/>
    <w:tmpl w:val="831E240C"/>
    <w:lvl w:ilvl="0">
      <w:start w:val="5"/>
      <w:numFmt w:val="chineseCounting"/>
      <w:suff w:val="space"/>
      <w:lvlText w:val="第%1章"/>
      <w:lvlJc w:val="left"/>
      <w:rPr>
        <w:rFonts w:hint="eastAsia"/>
      </w:rPr>
    </w:lvl>
  </w:abstractNum>
  <w:abstractNum w:abstractNumId="1" w15:restartNumberingAfterBreak="0">
    <w:nsid w:val="F71D34CA"/>
    <w:multiLevelType w:val="singleLevel"/>
    <w:tmpl w:val="F71D34CA"/>
    <w:lvl w:ilvl="0">
      <w:start w:val="1"/>
      <w:numFmt w:val="chineseCounting"/>
      <w:suff w:val="space"/>
      <w:lvlText w:val="第%1章"/>
      <w:lvlJc w:val="left"/>
      <w:rPr>
        <w:rFonts w:hint="eastAsia"/>
      </w:rPr>
    </w:lvl>
  </w:abstractNum>
  <w:abstractNum w:abstractNumId="2" w15:restartNumberingAfterBreak="0">
    <w:nsid w:val="1D89585B"/>
    <w:multiLevelType w:val="multilevel"/>
    <w:tmpl w:val="1D89585B"/>
    <w:lvl w:ilvl="0">
      <w:start w:val="1"/>
      <w:numFmt w:val="decimal"/>
      <w:lvlText w:val="2.%1"/>
      <w:lvlJc w:val="left"/>
      <w:pPr>
        <w:ind w:left="720" w:hanging="720"/>
      </w:pPr>
      <w:rPr>
        <w:rFonts w:ascii="Arial Unicode MS" w:eastAsia="Arial Unicode MS" w:hAnsi="Arial Unicode MS" w:cs="Arial Unicode M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 w15:restartNumberingAfterBreak="0">
    <w:nsid w:val="3CFD0114"/>
    <w:multiLevelType w:val="multilevel"/>
    <w:tmpl w:val="3CFD0114"/>
    <w:lvl w:ilvl="0">
      <w:start w:val="1"/>
      <w:numFmt w:val="decimal"/>
      <w:lvlText w:val="%1."/>
      <w:lvlJc w:val="left"/>
      <w:pPr>
        <w:ind w:left="720" w:hanging="720"/>
      </w:pPr>
      <w:rPr>
        <w:rFonts w:ascii="宋体" w:eastAsia="宋体" w:hAnsi="宋体" w:cs="Arial Unicode M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6E60BA6"/>
    <w:multiLevelType w:val="singleLevel"/>
    <w:tmpl w:val="56E60BA6"/>
    <w:lvl w:ilvl="0">
      <w:start w:val="1"/>
      <w:numFmt w:val="decimal"/>
      <w:lvlText w:val="%1."/>
      <w:lvlJc w:val="left"/>
      <w:pPr>
        <w:tabs>
          <w:tab w:val="left" w:pos="312"/>
        </w:tabs>
      </w:pPr>
    </w:lvl>
  </w:abstractNum>
  <w:abstractNum w:abstractNumId="5" w15:restartNumberingAfterBreak="0">
    <w:nsid w:val="5B01D43E"/>
    <w:multiLevelType w:val="singleLevel"/>
    <w:tmpl w:val="5B01D43E"/>
    <w:lvl w:ilvl="0">
      <w:start w:val="1"/>
      <w:numFmt w:val="bullet"/>
      <w:pStyle w:val="31"/>
      <w:lvlText w:val=""/>
      <w:lvlJc w:val="left"/>
      <w:pPr>
        <w:tabs>
          <w:tab w:val="left" w:pos="1200"/>
        </w:tabs>
        <w:ind w:left="1200" w:hanging="360"/>
      </w:pPr>
      <w:rPr>
        <w:rFonts w:ascii="Wingdings" w:hAnsi="Wingdings" w:hint="default"/>
      </w:rPr>
    </w:lvl>
  </w:abstractNum>
  <w:abstractNum w:abstractNumId="6" w15:restartNumberingAfterBreak="0">
    <w:nsid w:val="7E6A4C68"/>
    <w:multiLevelType w:val="singleLevel"/>
    <w:tmpl w:val="7E6A4C68"/>
    <w:lvl w:ilvl="0">
      <w:start w:val="1"/>
      <w:numFmt w:val="decimal"/>
      <w:lvlText w:val="%1."/>
      <w:lvlJc w:val="left"/>
      <w:pPr>
        <w:tabs>
          <w:tab w:val="left" w:pos="312"/>
        </w:tabs>
      </w:pPr>
    </w:lvl>
  </w:abstractNum>
  <w:abstractNum w:abstractNumId="7" w15:restartNumberingAfterBreak="0">
    <w:nsid w:val="7F7E5238"/>
    <w:multiLevelType w:val="multilevel"/>
    <w:tmpl w:val="7F7E5238"/>
    <w:lvl w:ilvl="0">
      <w:start w:val="1"/>
      <w:numFmt w:val="none"/>
      <w:pStyle w:val="10"/>
      <w:lvlText w:val=""/>
      <w:lvlJc w:val="left"/>
      <w:pPr>
        <w:tabs>
          <w:tab w:val="left" w:pos="432"/>
        </w:tabs>
        <w:ind w:left="432" w:hanging="432"/>
      </w:pPr>
      <w:rPr>
        <w:rFonts w:hint="eastAsia"/>
      </w:rPr>
    </w:lvl>
    <w:lvl w:ilvl="1">
      <w:start w:val="1"/>
      <w:numFmt w:val="none"/>
      <w:lvlText w:val=" "/>
      <w:lvlJc w:val="left"/>
      <w:pPr>
        <w:tabs>
          <w:tab w:val="left" w:pos="576"/>
        </w:tabs>
        <w:ind w:left="576" w:hanging="576"/>
      </w:pPr>
      <w:rPr>
        <w:rFonts w:hint="eastAsia"/>
      </w:rPr>
    </w:lvl>
    <w:lvl w:ilvl="2">
      <w:start w:val="1"/>
      <w:numFmt w:val="none"/>
      <w:pStyle w:val="30"/>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pStyle w:val="60"/>
      <w:lvlText w:val="           "/>
      <w:lvlJc w:val="left"/>
      <w:pPr>
        <w:tabs>
          <w:tab w:val="left" w:pos="1440"/>
        </w:tabs>
        <w:ind w:left="1152" w:hanging="1152"/>
      </w:pPr>
      <w:rPr>
        <w:rFonts w:hint="eastAsia"/>
      </w:rPr>
    </w:lvl>
    <w:lvl w:ilvl="6">
      <w:start w:val="1"/>
      <w:numFmt w:val="decimal"/>
      <w:pStyle w:val="70"/>
      <w:lvlText w:val="%1.%2.%3.%4.%5.%6.%7"/>
      <w:lvlJc w:val="left"/>
      <w:pPr>
        <w:tabs>
          <w:tab w:val="left" w:pos="2520"/>
        </w:tabs>
        <w:ind w:left="1296" w:hanging="1296"/>
      </w:pPr>
      <w:rPr>
        <w:rFonts w:hint="eastAsia"/>
      </w:rPr>
    </w:lvl>
    <w:lvl w:ilvl="7">
      <w:start w:val="1"/>
      <w:numFmt w:val="decimal"/>
      <w:pStyle w:val="80"/>
      <w:lvlText w:val="%1.%2.%3.%4.%5.%6.%7.%8"/>
      <w:lvlJc w:val="left"/>
      <w:pPr>
        <w:tabs>
          <w:tab w:val="left" w:pos="1440"/>
        </w:tabs>
        <w:ind w:left="1440" w:hanging="1440"/>
      </w:pPr>
      <w:rPr>
        <w:rFonts w:hint="eastAsia"/>
      </w:rPr>
    </w:lvl>
    <w:lvl w:ilvl="8">
      <w:start w:val="1"/>
      <w:numFmt w:val="decimal"/>
      <w:pStyle w:val="90"/>
      <w:lvlText w:val="%1.%2.%3.%4.%5.%6.%7.%8.%9"/>
      <w:lvlJc w:val="left"/>
      <w:pPr>
        <w:tabs>
          <w:tab w:val="left" w:pos="1584"/>
        </w:tabs>
        <w:ind w:left="1584" w:hanging="1584"/>
      </w:pPr>
      <w:rPr>
        <w:rFonts w:hint="eastAsia"/>
      </w:rPr>
    </w:lvl>
  </w:abstractNum>
  <w:num w:numId="1" w16cid:durableId="1502430759">
    <w:abstractNumId w:val="5"/>
  </w:num>
  <w:num w:numId="2" w16cid:durableId="1762531542">
    <w:abstractNumId w:val="7"/>
  </w:num>
  <w:num w:numId="3" w16cid:durableId="1460151696">
    <w:abstractNumId w:val="1"/>
  </w:num>
  <w:num w:numId="4" w16cid:durableId="787043417">
    <w:abstractNumId w:val="4"/>
  </w:num>
  <w:num w:numId="5" w16cid:durableId="2138523637">
    <w:abstractNumId w:val="0"/>
  </w:num>
  <w:num w:numId="6" w16cid:durableId="99573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5551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68631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2377F"/>
    <w:rsid w:val="000001B6"/>
    <w:rsid w:val="00090C44"/>
    <w:rsid w:val="0009549E"/>
    <w:rsid w:val="000A530A"/>
    <w:rsid w:val="000B3626"/>
    <w:rsid w:val="000E233D"/>
    <w:rsid w:val="00161F48"/>
    <w:rsid w:val="001C173C"/>
    <w:rsid w:val="001E5048"/>
    <w:rsid w:val="00236C85"/>
    <w:rsid w:val="0027349F"/>
    <w:rsid w:val="002B09DE"/>
    <w:rsid w:val="002B2D58"/>
    <w:rsid w:val="002C0CC4"/>
    <w:rsid w:val="002D04C3"/>
    <w:rsid w:val="003366ED"/>
    <w:rsid w:val="00361343"/>
    <w:rsid w:val="00366460"/>
    <w:rsid w:val="003D2551"/>
    <w:rsid w:val="00416E5A"/>
    <w:rsid w:val="004320BD"/>
    <w:rsid w:val="0045228B"/>
    <w:rsid w:val="0045427B"/>
    <w:rsid w:val="00476337"/>
    <w:rsid w:val="00481CF1"/>
    <w:rsid w:val="004946EA"/>
    <w:rsid w:val="004F26F0"/>
    <w:rsid w:val="00506216"/>
    <w:rsid w:val="00593A94"/>
    <w:rsid w:val="005A31D8"/>
    <w:rsid w:val="0062377F"/>
    <w:rsid w:val="006612D5"/>
    <w:rsid w:val="00674A84"/>
    <w:rsid w:val="00697F30"/>
    <w:rsid w:val="006A27C7"/>
    <w:rsid w:val="00755E31"/>
    <w:rsid w:val="007B0849"/>
    <w:rsid w:val="007C7F02"/>
    <w:rsid w:val="007D14EF"/>
    <w:rsid w:val="008D7AEA"/>
    <w:rsid w:val="00907A3A"/>
    <w:rsid w:val="00921BA4"/>
    <w:rsid w:val="0097170D"/>
    <w:rsid w:val="0097277D"/>
    <w:rsid w:val="009774AA"/>
    <w:rsid w:val="009C4DB4"/>
    <w:rsid w:val="00A004C1"/>
    <w:rsid w:val="00A008AD"/>
    <w:rsid w:val="00AA397E"/>
    <w:rsid w:val="00AD2E7C"/>
    <w:rsid w:val="00B028F9"/>
    <w:rsid w:val="00B43934"/>
    <w:rsid w:val="00C072CA"/>
    <w:rsid w:val="00C21249"/>
    <w:rsid w:val="00C25822"/>
    <w:rsid w:val="00CB03EF"/>
    <w:rsid w:val="00CB0619"/>
    <w:rsid w:val="00CC4988"/>
    <w:rsid w:val="00CF47C4"/>
    <w:rsid w:val="00D01C9A"/>
    <w:rsid w:val="00D211E6"/>
    <w:rsid w:val="00D968F6"/>
    <w:rsid w:val="00DA74F8"/>
    <w:rsid w:val="00DF7922"/>
    <w:rsid w:val="00E02E36"/>
    <w:rsid w:val="00E304CF"/>
    <w:rsid w:val="00E44856"/>
    <w:rsid w:val="00E57CEF"/>
    <w:rsid w:val="00F01991"/>
    <w:rsid w:val="00F0694D"/>
    <w:rsid w:val="00F123DA"/>
    <w:rsid w:val="00F13B89"/>
    <w:rsid w:val="00F1594C"/>
    <w:rsid w:val="00F423C9"/>
    <w:rsid w:val="00F71F40"/>
    <w:rsid w:val="00F8116F"/>
    <w:rsid w:val="00F81E72"/>
    <w:rsid w:val="00F973ED"/>
    <w:rsid w:val="00FB332D"/>
    <w:rsid w:val="00FB7452"/>
    <w:rsid w:val="00FD54D8"/>
    <w:rsid w:val="00FF5DD0"/>
    <w:rsid w:val="04302ABA"/>
    <w:rsid w:val="39EC6874"/>
    <w:rsid w:val="521279B0"/>
    <w:rsid w:val="53A57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3B777"/>
  <w15:docId w15:val="{8CA4276F-5CF5-43A9-A454-10199E5C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uiPriority="0" w:unhideWhenUsed="1"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unhideWhenUsed="1" w:qFormat="1"/>
    <w:lsdException w:name="footer" w:uiPriority="0" w:unhideWhenUsed="1" w:qFormat="1"/>
    <w:lsdException w:name="index heading" w:semiHidden="1" w:uiPriority="0" w:qFormat="1"/>
    <w:lsdException w:name="caption" w:uiPriority="0" w:unhideWhenUsed="1" w:qFormat="1"/>
    <w:lsdException w:name="table of figures" w:semiHidden="1" w:unhideWhenUsed="1"/>
    <w:lsdException w:name="envelope address" w:semiHidden="1" w:unhideWhenUsed="1"/>
    <w:lsdException w:name="envelope return" w:uiPriority="0"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semiHidden="1" w:uiPriority="1" w:unhideWhenUsed="1" w:qFormat="1"/>
    <w:lsdException w:name="Body Text" w:uiPriority="0" w:unhideWhenUsed="1" w:qFormat="1"/>
    <w:lsdException w:name="Body Text Indent" w:semiHidden="1" w:unhideWhenUsed="1"/>
    <w:lsdException w:name="List Continue" w:uiPriority="0" w:qFormat="1"/>
    <w:lsdException w:name="List Continue 2" w:uiPriority="0" w:qFormat="1"/>
    <w:lsdException w:name="List Continue 3" w:semiHidden="1" w:unhideWhenUsed="1"/>
    <w:lsdException w:name="List Continue 4" w:uiPriority="0" w:qFormat="1"/>
    <w:lsdException w:name="List Continue 5" w:semiHidden="1" w:unhideWhenUsed="1"/>
    <w:lsdException w:name="Message Header" w:uiPriority="0" w:qFormat="1"/>
    <w:lsdException w:name="Subtitle" w:uiPriority="0" w:qFormat="1"/>
    <w:lsdException w:name="Salutation" w:uiPriority="0" w:qFormat="1"/>
    <w:lsdException w:name="Date" w:semiHidden="1" w:uiPriority="0" w:unhideWhenUsed="1" w:qFormat="1"/>
    <w:lsdException w:name="Body Text First Indent" w:unhideWhenUsed="1" w:qFormat="1"/>
    <w:lsdException w:name="Body Text First Indent 2" w:uiPriority="0" w:unhideWhenUsed="1"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uiPriority="0" w:qFormat="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1"/>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2"/>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1"/>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1"/>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1"/>
    <w:unhideWhenUsed/>
    <w:qFormat/>
    <w:pPr>
      <w:keepNext/>
      <w:keepLines/>
      <w:outlineLvl w:val="7"/>
    </w:pPr>
    <w:rPr>
      <w:rFonts w:cstheme="majorBidi"/>
      <w:color w:val="595959" w:themeColor="text1" w:themeTint="A6"/>
    </w:rPr>
  </w:style>
  <w:style w:type="paragraph" w:styleId="9">
    <w:name w:val="heading 9"/>
    <w:basedOn w:val="a"/>
    <w:next w:val="a"/>
    <w:link w:val="91"/>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3">
    <w:name w:val="List 3"/>
    <w:basedOn w:val="a"/>
    <w:autoRedefine/>
    <w:qFormat/>
    <w:pPr>
      <w:adjustRightInd w:val="0"/>
      <w:snapToGrid w:val="0"/>
      <w:spacing w:line="576" w:lineRule="exact"/>
      <w:ind w:leftChars="400" w:left="100" w:hangingChars="200" w:hanging="200"/>
    </w:pPr>
    <w:rPr>
      <w:rFonts w:ascii="Calibri" w:eastAsia="仿宋" w:hAnsi="Calibri" w:cs="Times New Roman"/>
      <w:spacing w:val="-6"/>
    </w:rPr>
  </w:style>
  <w:style w:type="paragraph" w:styleId="TOC7">
    <w:name w:val="toc 7"/>
    <w:basedOn w:val="a"/>
    <w:next w:val="a"/>
    <w:autoRedefine/>
    <w:uiPriority w:val="39"/>
    <w:unhideWhenUsed/>
    <w:qFormat/>
    <w:pPr>
      <w:adjustRightInd w:val="0"/>
      <w:snapToGrid w:val="0"/>
      <w:spacing w:line="576" w:lineRule="exact"/>
      <w:ind w:left="1260" w:firstLineChars="200" w:firstLine="1454"/>
      <w:jc w:val="left"/>
    </w:pPr>
    <w:rPr>
      <w:rFonts w:ascii="Calibri" w:eastAsia="仿宋" w:hAnsi="Calibri" w:cs="Calibri"/>
      <w:spacing w:val="-6"/>
      <w:sz w:val="18"/>
      <w:szCs w:val="18"/>
    </w:rPr>
  </w:style>
  <w:style w:type="paragraph" w:styleId="a3">
    <w:name w:val="Normal Indent"/>
    <w:basedOn w:val="a"/>
    <w:autoRedefine/>
    <w:qFormat/>
    <w:pPr>
      <w:autoSpaceDE w:val="0"/>
      <w:autoSpaceDN w:val="0"/>
      <w:adjustRightInd w:val="0"/>
      <w:snapToGrid w:val="0"/>
      <w:spacing w:line="576" w:lineRule="exact"/>
      <w:ind w:firstLineChars="200" w:firstLine="420"/>
      <w:jc w:val="left"/>
    </w:pPr>
    <w:rPr>
      <w:rFonts w:ascii="仿宋" w:eastAsia="仿宋" w:hAnsi="Times New Roman" w:cs="Times New Roman"/>
      <w:spacing w:val="-6"/>
      <w:sz w:val="24"/>
      <w:szCs w:val="32"/>
    </w:rPr>
  </w:style>
  <w:style w:type="paragraph" w:styleId="a4">
    <w:name w:val="caption"/>
    <w:basedOn w:val="a"/>
    <w:next w:val="a"/>
    <w:autoRedefine/>
    <w:unhideWhenUsed/>
    <w:qFormat/>
    <w:pPr>
      <w:adjustRightInd w:val="0"/>
      <w:snapToGrid w:val="0"/>
      <w:spacing w:line="576" w:lineRule="exact"/>
    </w:pPr>
    <w:rPr>
      <w:rFonts w:ascii="仿宋" w:eastAsia="仿宋" w:hAnsi="仿宋" w:cs="仿宋"/>
      <w:spacing w:val="-6"/>
      <w:sz w:val="20"/>
      <w:szCs w:val="32"/>
    </w:rPr>
  </w:style>
  <w:style w:type="paragraph" w:styleId="a5">
    <w:name w:val="Document Map"/>
    <w:basedOn w:val="a"/>
    <w:link w:val="a6"/>
    <w:autoRedefine/>
    <w:qFormat/>
    <w:pPr>
      <w:shd w:val="clear" w:color="auto" w:fill="000080"/>
      <w:adjustRightInd w:val="0"/>
      <w:snapToGrid w:val="0"/>
      <w:spacing w:line="576" w:lineRule="exact"/>
      <w:ind w:firstLineChars="200" w:firstLine="1454"/>
    </w:pPr>
    <w:rPr>
      <w:rFonts w:ascii="Calibri" w:eastAsia="仿宋" w:hAnsi="Calibri" w:cs="Times New Roman"/>
      <w:bCs/>
      <w:spacing w:val="-6"/>
      <w:szCs w:val="32"/>
      <w:lang w:val="zh-CN"/>
    </w:rPr>
  </w:style>
  <w:style w:type="paragraph" w:styleId="a7">
    <w:name w:val="annotation text"/>
    <w:basedOn w:val="a"/>
    <w:link w:val="12"/>
    <w:uiPriority w:val="99"/>
    <w:unhideWhenUsed/>
    <w:qFormat/>
    <w:pPr>
      <w:jc w:val="left"/>
    </w:pPr>
  </w:style>
  <w:style w:type="paragraph" w:styleId="a8">
    <w:name w:val="Salutation"/>
    <w:basedOn w:val="a"/>
    <w:next w:val="a"/>
    <w:link w:val="a9"/>
    <w:autoRedefine/>
    <w:qFormat/>
    <w:pPr>
      <w:adjustRightInd w:val="0"/>
      <w:snapToGrid w:val="0"/>
      <w:spacing w:line="576" w:lineRule="exact"/>
    </w:pPr>
    <w:rPr>
      <w:rFonts w:ascii="仿宋" w:eastAsia="仿宋" w:hAnsi="仿宋" w:cs="Times New Roman"/>
      <w:spacing w:val="-6"/>
      <w:sz w:val="32"/>
      <w:szCs w:val="32"/>
    </w:rPr>
  </w:style>
  <w:style w:type="paragraph" w:styleId="34">
    <w:name w:val="Body Text 3"/>
    <w:basedOn w:val="a"/>
    <w:link w:val="35"/>
    <w:autoRedefine/>
    <w:qFormat/>
    <w:pPr>
      <w:adjustRightInd w:val="0"/>
      <w:snapToGrid w:val="0"/>
      <w:spacing w:line="576" w:lineRule="exact"/>
      <w:ind w:firstLineChars="200" w:firstLine="1454"/>
    </w:pPr>
    <w:rPr>
      <w:rFonts w:ascii="仿宋_GB2312" w:eastAsia="仿宋_GB2312" w:hAnsi="仿宋" w:cs="Times New Roman"/>
      <w:bCs/>
      <w:color w:val="000000"/>
      <w:spacing w:val="-6"/>
      <w:sz w:val="24"/>
      <w:szCs w:val="32"/>
      <w:lang w:val="zh-CN"/>
    </w:rPr>
  </w:style>
  <w:style w:type="paragraph" w:styleId="36">
    <w:name w:val="List Bullet 3"/>
    <w:basedOn w:val="a"/>
    <w:uiPriority w:val="99"/>
    <w:semiHidden/>
    <w:unhideWhenUsed/>
    <w:qFormat/>
    <w:pPr>
      <w:contextualSpacing/>
    </w:pPr>
  </w:style>
  <w:style w:type="paragraph" w:styleId="aa">
    <w:name w:val="Body Text"/>
    <w:basedOn w:val="a"/>
    <w:link w:val="ab"/>
    <w:unhideWhenUsed/>
    <w:qFormat/>
    <w:pPr>
      <w:adjustRightInd w:val="0"/>
      <w:snapToGrid w:val="0"/>
      <w:spacing w:after="120" w:line="576" w:lineRule="exact"/>
      <w:ind w:firstLineChars="200" w:firstLine="1454"/>
    </w:pPr>
    <w:rPr>
      <w:rFonts w:ascii="仿宋" w:eastAsia="仿宋" w:hAnsi="仿宋" w:cs="Times New Roman"/>
      <w:spacing w:val="-6"/>
      <w:sz w:val="32"/>
      <w:szCs w:val="32"/>
    </w:rPr>
  </w:style>
  <w:style w:type="paragraph" w:styleId="ac">
    <w:name w:val="Body Text Indent"/>
    <w:basedOn w:val="a"/>
    <w:link w:val="13"/>
    <w:uiPriority w:val="99"/>
    <w:semiHidden/>
    <w:unhideWhenUsed/>
    <w:pPr>
      <w:spacing w:after="120"/>
      <w:ind w:leftChars="200" w:left="420"/>
    </w:pPr>
  </w:style>
  <w:style w:type="paragraph" w:styleId="21">
    <w:name w:val="List 2"/>
    <w:basedOn w:val="a"/>
    <w:autoRedefine/>
    <w:qFormat/>
    <w:pPr>
      <w:adjustRightInd w:val="0"/>
      <w:snapToGrid w:val="0"/>
      <w:spacing w:line="576" w:lineRule="exact"/>
      <w:ind w:leftChars="200" w:left="100" w:hangingChars="200" w:hanging="200"/>
    </w:pPr>
    <w:rPr>
      <w:rFonts w:ascii="Calibri" w:eastAsia="仿宋" w:hAnsi="Calibri" w:cs="Times New Roman"/>
      <w:spacing w:val="-6"/>
    </w:rPr>
  </w:style>
  <w:style w:type="paragraph" w:styleId="ad">
    <w:name w:val="List Continue"/>
    <w:basedOn w:val="a"/>
    <w:autoRedefine/>
    <w:qFormat/>
    <w:pPr>
      <w:adjustRightInd w:val="0"/>
      <w:snapToGrid w:val="0"/>
      <w:spacing w:after="120" w:line="576" w:lineRule="exact"/>
      <w:ind w:leftChars="200" w:left="420" w:firstLineChars="200" w:firstLine="1454"/>
    </w:pPr>
    <w:rPr>
      <w:rFonts w:ascii="Calibri" w:eastAsia="仿宋" w:hAnsi="Calibri" w:cs="Times New Roman"/>
      <w:spacing w:val="-6"/>
    </w:rPr>
  </w:style>
  <w:style w:type="paragraph" w:styleId="ae">
    <w:name w:val="Block Text"/>
    <w:basedOn w:val="a"/>
    <w:autoRedefine/>
    <w:qFormat/>
    <w:pPr>
      <w:autoSpaceDE w:val="0"/>
      <w:autoSpaceDN w:val="0"/>
      <w:adjustRightInd w:val="0"/>
      <w:snapToGrid w:val="0"/>
      <w:spacing w:line="1270" w:lineRule="exact"/>
      <w:ind w:left="2160" w:right="-20" w:hangingChars="300" w:hanging="2160"/>
      <w:jc w:val="left"/>
    </w:pPr>
    <w:rPr>
      <w:rFonts w:ascii="Calibri" w:eastAsia="仿宋_GB2312" w:hAnsi="Calibri" w:cs="Times New Roman"/>
      <w:spacing w:val="-6"/>
      <w:sz w:val="72"/>
      <w:szCs w:val="32"/>
    </w:rPr>
  </w:style>
  <w:style w:type="paragraph" w:styleId="41">
    <w:name w:val="index 4"/>
    <w:basedOn w:val="a"/>
    <w:next w:val="a"/>
    <w:autoRedefine/>
    <w:qFormat/>
    <w:pPr>
      <w:adjustRightInd w:val="0"/>
      <w:snapToGrid w:val="0"/>
      <w:spacing w:line="576" w:lineRule="exact"/>
      <w:ind w:leftChars="600" w:left="600" w:firstLineChars="200" w:firstLine="1454"/>
    </w:pPr>
    <w:rPr>
      <w:rFonts w:ascii="Times New Roman" w:eastAsia="仿宋" w:hAnsi="Times New Roman" w:cs="Times New Roman"/>
      <w:spacing w:val="-6"/>
      <w:szCs w:val="24"/>
    </w:rPr>
  </w:style>
  <w:style w:type="paragraph" w:styleId="af">
    <w:name w:val="Plain Text"/>
    <w:basedOn w:val="a"/>
    <w:link w:val="22"/>
    <w:uiPriority w:val="99"/>
    <w:semiHidden/>
    <w:unhideWhenUsed/>
    <w:qFormat/>
    <w:rPr>
      <w:rFonts w:asciiTheme="minorEastAsia" w:hAnsi="Courier New" w:cs="Courier New"/>
    </w:rPr>
  </w:style>
  <w:style w:type="paragraph" w:styleId="TOC8">
    <w:name w:val="toc 8"/>
    <w:basedOn w:val="a"/>
    <w:next w:val="a"/>
    <w:autoRedefine/>
    <w:uiPriority w:val="39"/>
    <w:unhideWhenUsed/>
    <w:qFormat/>
    <w:pPr>
      <w:adjustRightInd w:val="0"/>
      <w:snapToGrid w:val="0"/>
      <w:spacing w:line="576" w:lineRule="exact"/>
      <w:ind w:left="1470" w:firstLineChars="200" w:firstLine="1454"/>
      <w:jc w:val="left"/>
    </w:pPr>
    <w:rPr>
      <w:rFonts w:ascii="Calibri" w:eastAsia="仿宋" w:hAnsi="Calibri" w:cs="Calibri"/>
      <w:spacing w:val="-6"/>
      <w:sz w:val="18"/>
      <w:szCs w:val="18"/>
    </w:rPr>
  </w:style>
  <w:style w:type="paragraph" w:styleId="af0">
    <w:name w:val="Date"/>
    <w:basedOn w:val="a"/>
    <w:next w:val="a"/>
    <w:link w:val="14"/>
    <w:semiHidden/>
    <w:unhideWhenUsed/>
    <w:qFormat/>
    <w:pPr>
      <w:ind w:leftChars="2500" w:left="100"/>
    </w:pPr>
    <w:rPr>
      <w:rFonts w:ascii="仿宋" w:eastAsia="仿宋" w:hAnsi="仿宋"/>
      <w:color w:val="000000"/>
      <w:spacing w:val="-6"/>
      <w:sz w:val="32"/>
      <w:szCs w:val="32"/>
    </w:rPr>
  </w:style>
  <w:style w:type="paragraph" w:styleId="23">
    <w:name w:val="Body Text Indent 2"/>
    <w:basedOn w:val="a"/>
    <w:link w:val="24"/>
    <w:autoRedefine/>
    <w:qFormat/>
    <w:pPr>
      <w:widowControl/>
      <w:overflowPunct w:val="0"/>
      <w:autoSpaceDE w:val="0"/>
      <w:autoSpaceDN w:val="0"/>
      <w:adjustRightInd w:val="0"/>
      <w:snapToGrid w:val="0"/>
      <w:spacing w:line="360" w:lineRule="auto"/>
      <w:ind w:firstLineChars="200" w:firstLine="555"/>
      <w:textAlignment w:val="baseline"/>
    </w:pPr>
    <w:rPr>
      <w:rFonts w:ascii="仿宋" w:eastAsia="仿宋" w:hAnsi="MS Sans Serif" w:cs="Times New Roman"/>
      <w:bCs/>
      <w:spacing w:val="12"/>
      <w:sz w:val="24"/>
      <w:szCs w:val="32"/>
      <w:lang w:val="zh-CN"/>
    </w:rPr>
  </w:style>
  <w:style w:type="paragraph" w:styleId="af1">
    <w:name w:val="endnote text"/>
    <w:basedOn w:val="a"/>
    <w:link w:val="15"/>
    <w:uiPriority w:val="99"/>
    <w:semiHidden/>
    <w:unhideWhenUsed/>
    <w:qFormat/>
    <w:pPr>
      <w:snapToGrid w:val="0"/>
      <w:jc w:val="left"/>
    </w:pPr>
  </w:style>
  <w:style w:type="paragraph" w:styleId="af2">
    <w:name w:val="Balloon Text"/>
    <w:basedOn w:val="a"/>
    <w:link w:val="af3"/>
    <w:autoRedefine/>
    <w:qFormat/>
    <w:pPr>
      <w:adjustRightInd w:val="0"/>
      <w:snapToGrid w:val="0"/>
      <w:spacing w:line="576" w:lineRule="exact"/>
      <w:ind w:firstLineChars="200" w:firstLine="1454"/>
    </w:pPr>
    <w:rPr>
      <w:rFonts w:ascii="仿宋" w:eastAsia="仿宋" w:hAnsi="仿宋" w:cs="Times New Roman"/>
      <w:spacing w:val="-6"/>
      <w:sz w:val="18"/>
      <w:szCs w:val="18"/>
    </w:rPr>
  </w:style>
  <w:style w:type="paragraph" w:styleId="af4">
    <w:name w:val="footer"/>
    <w:basedOn w:val="a"/>
    <w:link w:val="af5"/>
    <w:unhideWhenUsed/>
    <w:qFormat/>
    <w:pPr>
      <w:tabs>
        <w:tab w:val="center" w:pos="4153"/>
        <w:tab w:val="right" w:pos="8306"/>
      </w:tabs>
      <w:snapToGrid w:val="0"/>
      <w:jc w:val="left"/>
    </w:pPr>
    <w:rPr>
      <w:sz w:val="18"/>
      <w:szCs w:val="18"/>
    </w:rPr>
  </w:style>
  <w:style w:type="paragraph" w:styleId="af6">
    <w:name w:val="envelope return"/>
    <w:basedOn w:val="a"/>
    <w:autoRedefine/>
    <w:qFormat/>
    <w:pPr>
      <w:adjustRightInd w:val="0"/>
      <w:snapToGrid w:val="0"/>
      <w:spacing w:line="576" w:lineRule="exact"/>
      <w:ind w:firstLineChars="200" w:firstLine="1454"/>
    </w:pPr>
    <w:rPr>
      <w:rFonts w:ascii="仿宋" w:eastAsia="仿宋" w:hAnsi="仿宋" w:cs="Times New Roman"/>
      <w:spacing w:val="-6"/>
      <w:sz w:val="32"/>
      <w:szCs w:val="32"/>
    </w:rPr>
  </w:style>
  <w:style w:type="paragraph" w:styleId="af7">
    <w:name w:val="header"/>
    <w:basedOn w:val="a"/>
    <w:link w:val="af8"/>
    <w:unhideWhenUsed/>
    <w:qFormat/>
    <w:pPr>
      <w:tabs>
        <w:tab w:val="center" w:pos="4153"/>
        <w:tab w:val="right" w:pos="8306"/>
      </w:tabs>
      <w:snapToGrid w:val="0"/>
      <w:jc w:val="center"/>
    </w:pPr>
    <w:rPr>
      <w:sz w:val="18"/>
      <w:szCs w:val="18"/>
    </w:rPr>
  </w:style>
  <w:style w:type="paragraph" w:styleId="af9">
    <w:name w:val="Signature"/>
    <w:basedOn w:val="a"/>
    <w:link w:val="16"/>
    <w:uiPriority w:val="99"/>
    <w:semiHidden/>
    <w:unhideWhenUsed/>
    <w:qFormat/>
    <w:pPr>
      <w:ind w:leftChars="2100" w:left="100"/>
    </w:pPr>
  </w:style>
  <w:style w:type="paragraph" w:styleId="42">
    <w:name w:val="List Continue 4"/>
    <w:basedOn w:val="a"/>
    <w:autoRedefine/>
    <w:qFormat/>
    <w:pPr>
      <w:adjustRightInd w:val="0"/>
      <w:snapToGrid w:val="0"/>
      <w:spacing w:after="120" w:line="576" w:lineRule="exact"/>
      <w:ind w:leftChars="800" w:left="1680" w:firstLineChars="200" w:firstLine="1454"/>
    </w:pPr>
    <w:rPr>
      <w:rFonts w:ascii="Calibri" w:eastAsia="仿宋" w:hAnsi="Calibri" w:cs="Times New Roman"/>
      <w:spacing w:val="-6"/>
    </w:rPr>
  </w:style>
  <w:style w:type="paragraph" w:styleId="afa">
    <w:name w:val="index heading"/>
    <w:basedOn w:val="a"/>
    <w:next w:val="17"/>
    <w:autoRedefine/>
    <w:semiHidden/>
    <w:qFormat/>
    <w:pPr>
      <w:adjustRightInd w:val="0"/>
      <w:snapToGrid w:val="0"/>
      <w:spacing w:line="576" w:lineRule="exact"/>
      <w:ind w:firstLineChars="200" w:firstLine="1454"/>
    </w:pPr>
    <w:rPr>
      <w:rFonts w:ascii="Times New Roman" w:eastAsia="仿宋" w:hAnsi="Times New Roman" w:cs="Times New Roman"/>
      <w:spacing w:val="-6"/>
      <w:szCs w:val="24"/>
    </w:rPr>
  </w:style>
  <w:style w:type="paragraph" w:styleId="17">
    <w:name w:val="index 1"/>
    <w:basedOn w:val="a"/>
    <w:next w:val="a"/>
    <w:autoRedefine/>
    <w:unhideWhenUsed/>
    <w:qFormat/>
    <w:pPr>
      <w:adjustRightInd w:val="0"/>
      <w:snapToGrid w:val="0"/>
      <w:spacing w:line="576" w:lineRule="exact"/>
      <w:ind w:firstLineChars="200" w:firstLine="200"/>
    </w:pPr>
    <w:rPr>
      <w:rFonts w:ascii="仿宋" w:eastAsia="仿宋" w:hAnsi="仿宋" w:cs="Times New Roman"/>
      <w:spacing w:val="-6"/>
      <w:sz w:val="32"/>
      <w:szCs w:val="32"/>
    </w:rPr>
  </w:style>
  <w:style w:type="paragraph" w:styleId="afb">
    <w:name w:val="Subtitle"/>
    <w:basedOn w:val="a"/>
    <w:next w:val="a"/>
    <w:link w:val="afc"/>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fd">
    <w:name w:val="List"/>
    <w:basedOn w:val="a"/>
    <w:autoRedefine/>
    <w:qFormat/>
    <w:pPr>
      <w:adjustRightInd w:val="0"/>
      <w:snapToGrid w:val="0"/>
      <w:spacing w:line="576" w:lineRule="exact"/>
      <w:ind w:left="200" w:hangingChars="200" w:hanging="200"/>
    </w:pPr>
    <w:rPr>
      <w:rFonts w:ascii="Calibri" w:eastAsia="仿宋" w:hAnsi="Calibri" w:cs="Times New Roman"/>
      <w:spacing w:val="-6"/>
    </w:rPr>
  </w:style>
  <w:style w:type="paragraph" w:styleId="afe">
    <w:name w:val="footnote text"/>
    <w:basedOn w:val="a"/>
    <w:link w:val="aff"/>
    <w:autoRedefine/>
    <w:qFormat/>
    <w:pPr>
      <w:adjustRightInd w:val="0"/>
      <w:snapToGrid w:val="0"/>
      <w:spacing w:line="576" w:lineRule="exact"/>
      <w:ind w:firstLineChars="200" w:firstLine="1454"/>
      <w:jc w:val="left"/>
    </w:pPr>
    <w:rPr>
      <w:rFonts w:ascii="仿宋" w:eastAsia="仿宋" w:hAnsi="仿宋" w:cs="Times New Roman"/>
      <w:spacing w:val="-6"/>
      <w:sz w:val="18"/>
      <w:szCs w:val="18"/>
    </w:rPr>
  </w:style>
  <w:style w:type="paragraph" w:styleId="TOC6">
    <w:name w:val="toc 6"/>
    <w:basedOn w:val="a"/>
    <w:next w:val="a"/>
    <w:autoRedefine/>
    <w:uiPriority w:val="39"/>
    <w:unhideWhenUsed/>
    <w:qFormat/>
    <w:pPr>
      <w:adjustRightInd w:val="0"/>
      <w:snapToGrid w:val="0"/>
      <w:spacing w:line="576" w:lineRule="exact"/>
      <w:ind w:left="1050" w:firstLineChars="200" w:firstLine="1454"/>
      <w:jc w:val="left"/>
    </w:pPr>
    <w:rPr>
      <w:rFonts w:ascii="Calibri" w:eastAsia="仿宋" w:hAnsi="Calibri" w:cs="Calibri"/>
      <w:spacing w:val="-6"/>
      <w:sz w:val="18"/>
      <w:szCs w:val="18"/>
    </w:rPr>
  </w:style>
  <w:style w:type="paragraph" w:styleId="37">
    <w:name w:val="Body Text Indent 3"/>
    <w:basedOn w:val="a"/>
    <w:link w:val="38"/>
    <w:autoRedefine/>
    <w:qFormat/>
    <w:pPr>
      <w:widowControl/>
      <w:overflowPunct w:val="0"/>
      <w:autoSpaceDE w:val="0"/>
      <w:autoSpaceDN w:val="0"/>
      <w:adjustRightInd w:val="0"/>
      <w:snapToGrid w:val="0"/>
      <w:spacing w:line="360" w:lineRule="auto"/>
      <w:ind w:firstLineChars="200" w:firstLine="540"/>
      <w:textAlignment w:val="baseline"/>
    </w:pPr>
    <w:rPr>
      <w:rFonts w:ascii="仿宋" w:eastAsia="仿宋" w:hAnsi="MS Sans Serif" w:cs="Times New Roman"/>
      <w:bCs/>
      <w:color w:val="000000"/>
      <w:spacing w:val="-6"/>
      <w:sz w:val="24"/>
      <w:szCs w:val="32"/>
      <w:lang w:val="zh-CN"/>
    </w:rPr>
  </w:style>
  <w:style w:type="paragraph" w:styleId="TOC9">
    <w:name w:val="toc 9"/>
    <w:basedOn w:val="a"/>
    <w:next w:val="a"/>
    <w:autoRedefine/>
    <w:uiPriority w:val="39"/>
    <w:unhideWhenUsed/>
    <w:qFormat/>
    <w:pPr>
      <w:adjustRightInd w:val="0"/>
      <w:snapToGrid w:val="0"/>
      <w:spacing w:line="576" w:lineRule="exact"/>
      <w:ind w:left="1680" w:firstLineChars="200" w:firstLine="1454"/>
      <w:jc w:val="left"/>
    </w:pPr>
    <w:rPr>
      <w:rFonts w:ascii="Calibri" w:eastAsia="仿宋" w:hAnsi="Calibri" w:cs="Calibri"/>
      <w:spacing w:val="-6"/>
      <w:sz w:val="18"/>
      <w:szCs w:val="18"/>
    </w:rPr>
  </w:style>
  <w:style w:type="paragraph" w:styleId="25">
    <w:name w:val="Body Text 2"/>
    <w:basedOn w:val="a"/>
    <w:link w:val="26"/>
    <w:autoRedefine/>
    <w:qFormat/>
    <w:pPr>
      <w:adjustRightInd w:val="0"/>
      <w:snapToGrid w:val="0"/>
      <w:spacing w:line="360" w:lineRule="auto"/>
      <w:ind w:firstLineChars="200" w:firstLine="1454"/>
    </w:pPr>
    <w:rPr>
      <w:rFonts w:ascii="仿宋" w:eastAsia="仿宋" w:hAnsi="Times New Roman" w:cs="Times New Roman"/>
      <w:spacing w:val="-20"/>
      <w:sz w:val="28"/>
      <w:szCs w:val="32"/>
      <w:lang w:val="zh-CN"/>
    </w:rPr>
  </w:style>
  <w:style w:type="paragraph" w:styleId="43">
    <w:name w:val="List 4"/>
    <w:basedOn w:val="a"/>
    <w:autoRedefine/>
    <w:qFormat/>
    <w:pPr>
      <w:adjustRightInd w:val="0"/>
      <w:snapToGrid w:val="0"/>
      <w:spacing w:line="576" w:lineRule="exact"/>
      <w:ind w:leftChars="600" w:left="100" w:hangingChars="200" w:hanging="200"/>
    </w:pPr>
    <w:rPr>
      <w:rFonts w:ascii="Calibri" w:eastAsia="仿宋" w:hAnsi="Calibri" w:cs="Times New Roman"/>
      <w:spacing w:val="-6"/>
    </w:rPr>
  </w:style>
  <w:style w:type="paragraph" w:styleId="27">
    <w:name w:val="List Continue 2"/>
    <w:basedOn w:val="a"/>
    <w:autoRedefine/>
    <w:qFormat/>
    <w:pPr>
      <w:adjustRightInd w:val="0"/>
      <w:snapToGrid w:val="0"/>
      <w:spacing w:after="120" w:line="576" w:lineRule="exact"/>
      <w:ind w:leftChars="400" w:left="840" w:firstLineChars="200" w:firstLine="1454"/>
    </w:pPr>
    <w:rPr>
      <w:rFonts w:ascii="Calibri" w:eastAsia="仿宋" w:hAnsi="Calibri" w:cs="Times New Roman"/>
      <w:spacing w:val="-6"/>
    </w:rPr>
  </w:style>
  <w:style w:type="paragraph" w:styleId="aff0">
    <w:name w:val="Message Header"/>
    <w:basedOn w:val="a"/>
    <w:link w:val="aff1"/>
    <w:autoRedefine/>
    <w:qFormat/>
    <w:pPr>
      <w:keepLines/>
      <w:widowControl/>
      <w:overflowPunct w:val="0"/>
      <w:autoSpaceDE w:val="0"/>
      <w:autoSpaceDN w:val="0"/>
      <w:adjustRightInd w:val="0"/>
      <w:snapToGrid w:val="0"/>
      <w:spacing w:line="576" w:lineRule="exact"/>
      <w:ind w:left="1987" w:right="2880" w:firstLineChars="200" w:hanging="1267"/>
      <w:textAlignment w:val="baseline"/>
    </w:pPr>
    <w:rPr>
      <w:rFonts w:ascii="Courier New" w:eastAsia="仿宋" w:hAnsi="Courier New" w:cs="Times New Roman"/>
      <w:spacing w:val="-6"/>
      <w:sz w:val="32"/>
      <w:szCs w:val="32"/>
    </w:rPr>
  </w:style>
  <w:style w:type="paragraph" w:styleId="aff2">
    <w:name w:val="Normal (Web)"/>
    <w:basedOn w:val="a"/>
    <w:autoRedefine/>
    <w:qFormat/>
    <w:pPr>
      <w:adjustRightInd w:val="0"/>
      <w:snapToGrid w:val="0"/>
      <w:spacing w:line="576" w:lineRule="exact"/>
      <w:ind w:firstLineChars="200" w:firstLine="1454"/>
    </w:pPr>
    <w:rPr>
      <w:rFonts w:ascii="仿宋" w:eastAsia="仿宋" w:hAnsi="仿宋" w:cs="Times New Roman"/>
      <w:spacing w:val="-6"/>
      <w:sz w:val="24"/>
      <w:szCs w:val="24"/>
    </w:rPr>
  </w:style>
  <w:style w:type="paragraph" w:styleId="aff3">
    <w:name w:val="Title"/>
    <w:basedOn w:val="a"/>
    <w:next w:val="a"/>
    <w:link w:val="aff4"/>
    <w:qFormat/>
    <w:pPr>
      <w:spacing w:after="80"/>
      <w:contextualSpacing/>
      <w:jc w:val="center"/>
    </w:pPr>
    <w:rPr>
      <w:rFonts w:asciiTheme="majorHAnsi" w:eastAsiaTheme="majorEastAsia" w:hAnsiTheme="majorHAnsi" w:cstheme="majorBidi"/>
      <w:spacing w:val="-10"/>
      <w:kern w:val="28"/>
      <w:sz w:val="56"/>
      <w:szCs w:val="56"/>
    </w:rPr>
  </w:style>
  <w:style w:type="paragraph" w:styleId="aff5">
    <w:name w:val="annotation subject"/>
    <w:basedOn w:val="a7"/>
    <w:next w:val="a7"/>
    <w:link w:val="aff6"/>
    <w:semiHidden/>
    <w:unhideWhenUsed/>
    <w:qFormat/>
    <w:rPr>
      <w:rFonts w:ascii="仿宋" w:eastAsia="仿宋" w:hAnsi="仿宋"/>
      <w:b/>
      <w:color w:val="000000"/>
      <w:spacing w:val="-6"/>
      <w:sz w:val="32"/>
      <w:szCs w:val="32"/>
    </w:rPr>
  </w:style>
  <w:style w:type="paragraph" w:styleId="aff7">
    <w:name w:val="Body Text First Indent"/>
    <w:basedOn w:val="a"/>
    <w:next w:val="a"/>
    <w:link w:val="aff8"/>
    <w:autoRedefine/>
    <w:uiPriority w:val="99"/>
    <w:unhideWhenUsed/>
    <w:qFormat/>
    <w:pPr>
      <w:adjustRightInd w:val="0"/>
      <w:snapToGrid w:val="0"/>
      <w:spacing w:line="576" w:lineRule="exact"/>
      <w:ind w:firstLineChars="100" w:firstLine="420"/>
    </w:pPr>
    <w:rPr>
      <w:rFonts w:ascii="仿宋" w:eastAsia="仿宋" w:hAnsi="仿宋" w:cs="Times New Roman"/>
      <w:spacing w:val="-6"/>
      <w:sz w:val="32"/>
      <w:szCs w:val="32"/>
    </w:rPr>
  </w:style>
  <w:style w:type="paragraph" w:styleId="28">
    <w:name w:val="Body Text First Indent 2"/>
    <w:basedOn w:val="ac"/>
    <w:link w:val="29"/>
    <w:autoRedefine/>
    <w:unhideWhenUsed/>
    <w:qFormat/>
    <w:pPr>
      <w:adjustRightInd w:val="0"/>
      <w:snapToGrid w:val="0"/>
      <w:spacing w:line="576" w:lineRule="exact"/>
      <w:ind w:firstLineChars="200" w:firstLine="420"/>
    </w:pPr>
    <w:rPr>
      <w:rFonts w:ascii="Calibri" w:eastAsia="仿宋" w:hAnsi="Calibri" w:cs="Times New Roman"/>
      <w:spacing w:val="-6"/>
    </w:rPr>
  </w:style>
  <w:style w:type="table" w:styleId="aff9">
    <w:name w:val="Table Grid"/>
    <w:basedOn w:val="a1"/>
    <w:autoRedefine/>
    <w:uiPriority w:val="5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Strong"/>
    <w:basedOn w:val="a0"/>
    <w:uiPriority w:val="22"/>
    <w:qFormat/>
    <w:rPr>
      <w:b/>
      <w:bCs/>
    </w:rPr>
  </w:style>
  <w:style w:type="character" w:styleId="affb">
    <w:name w:val="endnote reference"/>
    <w:basedOn w:val="a0"/>
    <w:uiPriority w:val="99"/>
    <w:semiHidden/>
    <w:unhideWhenUsed/>
    <w:qFormat/>
    <w:rPr>
      <w:vertAlign w:val="superscript"/>
    </w:rPr>
  </w:style>
  <w:style w:type="character" w:styleId="affc">
    <w:name w:val="page number"/>
    <w:basedOn w:val="a0"/>
    <w:uiPriority w:val="99"/>
    <w:semiHidden/>
    <w:unhideWhenUsed/>
    <w:qFormat/>
  </w:style>
  <w:style w:type="character" w:styleId="affd">
    <w:name w:val="FollowedHyperlink"/>
    <w:basedOn w:val="a0"/>
    <w:autoRedefine/>
    <w:qFormat/>
    <w:rPr>
      <w:rFonts w:ascii="仿宋" w:eastAsia="仿宋" w:hAnsi="仿宋" w:cs="Times New Roman"/>
      <w:color w:val="800080"/>
      <w:spacing w:val="-6"/>
      <w:kern w:val="2"/>
      <w:sz w:val="32"/>
      <w:szCs w:val="32"/>
      <w:u w:val="single"/>
      <w:lang w:val="en-US" w:eastAsia="zh-CN" w:bidi="ar-SA"/>
    </w:rPr>
  </w:style>
  <w:style w:type="character" w:styleId="affe">
    <w:name w:val="Emphasis"/>
    <w:basedOn w:val="a0"/>
    <w:uiPriority w:val="20"/>
    <w:qFormat/>
    <w:rPr>
      <w:i/>
      <w:iCs/>
    </w:rPr>
  </w:style>
  <w:style w:type="character" w:styleId="afff">
    <w:name w:val="Hyperlink"/>
    <w:basedOn w:val="a0"/>
    <w:autoRedefine/>
    <w:qFormat/>
    <w:rPr>
      <w:rFonts w:ascii="仿宋" w:eastAsia="仿宋" w:hAnsi="仿宋" w:cs="Times New Roman"/>
      <w:caps/>
      <w:color w:val="0000FF"/>
      <w:spacing w:val="-6"/>
      <w:kern w:val="2"/>
      <w:sz w:val="32"/>
      <w:szCs w:val="32"/>
      <w:u w:val="single"/>
      <w:lang w:val="en-US" w:eastAsia="zh-CN" w:bidi="ar-SA"/>
    </w:rPr>
  </w:style>
  <w:style w:type="character" w:styleId="afff0">
    <w:name w:val="annotation reference"/>
    <w:basedOn w:val="a0"/>
    <w:uiPriority w:val="99"/>
    <w:semiHidden/>
    <w:unhideWhenUsed/>
    <w:qFormat/>
    <w:rPr>
      <w:sz w:val="21"/>
      <w:szCs w:val="21"/>
    </w:rPr>
  </w:style>
  <w:style w:type="character" w:styleId="afff1">
    <w:name w:val="footnote reference"/>
    <w:basedOn w:val="a0"/>
    <w:uiPriority w:val="99"/>
    <w:semiHidden/>
    <w:unhideWhenUsed/>
    <w:qFormat/>
    <w:rPr>
      <w:vertAlign w:val="superscript"/>
    </w:rPr>
  </w:style>
  <w:style w:type="character" w:styleId="HTML">
    <w:name w:val="HTML Sample"/>
    <w:autoRedefine/>
    <w:qFormat/>
    <w:rPr>
      <w:rFonts w:ascii="monospace" w:eastAsia="monospace" w:hAnsi="monospace" w:cs="monospace" w:hint="default"/>
      <w:sz w:val="21"/>
      <w:szCs w:val="21"/>
    </w:rPr>
  </w:style>
  <w:style w:type="character" w:customStyle="1" w:styleId="11">
    <w:name w:val="标题 1 字符"/>
    <w:basedOn w:val="a0"/>
    <w:link w:val="1"/>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Pr>
      <w:rFonts w:asciiTheme="majorHAnsi" w:eastAsiaTheme="majorEastAsia" w:hAnsiTheme="majorHAnsi" w:cstheme="majorBidi"/>
      <w:color w:val="0F4761" w:themeColor="accent1" w:themeShade="BF"/>
      <w:sz w:val="40"/>
      <w:szCs w:val="40"/>
    </w:rPr>
  </w:style>
  <w:style w:type="character" w:customStyle="1" w:styleId="32">
    <w:name w:val="标题 3 字符"/>
    <w:basedOn w:val="a0"/>
    <w:link w:val="3"/>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qFormat/>
    <w:rPr>
      <w:rFonts w:cstheme="majorBidi"/>
      <w:color w:val="0F4761" w:themeColor="accent1" w:themeShade="BF"/>
      <w:sz w:val="28"/>
      <w:szCs w:val="28"/>
    </w:rPr>
  </w:style>
  <w:style w:type="character" w:customStyle="1" w:styleId="50">
    <w:name w:val="标题 5 字符"/>
    <w:basedOn w:val="a0"/>
    <w:link w:val="5"/>
    <w:qFormat/>
    <w:rPr>
      <w:rFonts w:cstheme="majorBidi"/>
      <w:color w:val="0F4761" w:themeColor="accent1" w:themeShade="BF"/>
      <w:sz w:val="24"/>
      <w:szCs w:val="24"/>
    </w:rPr>
  </w:style>
  <w:style w:type="character" w:customStyle="1" w:styleId="61">
    <w:name w:val="标题 6 字符"/>
    <w:basedOn w:val="a0"/>
    <w:link w:val="6"/>
    <w:qFormat/>
    <w:rPr>
      <w:rFonts w:cstheme="majorBidi"/>
      <w:b/>
      <w:bCs/>
      <w:color w:val="0F4761" w:themeColor="accent1" w:themeShade="BF"/>
    </w:rPr>
  </w:style>
  <w:style w:type="character" w:customStyle="1" w:styleId="71">
    <w:name w:val="标题 7 字符"/>
    <w:basedOn w:val="a0"/>
    <w:link w:val="7"/>
    <w:qFormat/>
    <w:rPr>
      <w:rFonts w:cstheme="majorBidi"/>
      <w:b/>
      <w:bCs/>
      <w:color w:val="595959" w:themeColor="text1" w:themeTint="A6"/>
    </w:rPr>
  </w:style>
  <w:style w:type="character" w:customStyle="1" w:styleId="81">
    <w:name w:val="标题 8 字符"/>
    <w:basedOn w:val="a0"/>
    <w:link w:val="8"/>
    <w:qFormat/>
    <w:rPr>
      <w:rFonts w:cstheme="majorBidi"/>
      <w:color w:val="595959" w:themeColor="text1" w:themeTint="A6"/>
    </w:rPr>
  </w:style>
  <w:style w:type="character" w:customStyle="1" w:styleId="91">
    <w:name w:val="标题 9 字符"/>
    <w:basedOn w:val="a0"/>
    <w:link w:val="9"/>
    <w:qFormat/>
    <w:rPr>
      <w:rFonts w:eastAsiaTheme="majorEastAsia" w:cstheme="majorBidi"/>
      <w:color w:val="595959" w:themeColor="text1" w:themeTint="A6"/>
    </w:rPr>
  </w:style>
  <w:style w:type="character" w:customStyle="1" w:styleId="aff4">
    <w:name w:val="标题 字符"/>
    <w:basedOn w:val="a0"/>
    <w:link w:val="aff3"/>
    <w:qFormat/>
    <w:rPr>
      <w:rFonts w:asciiTheme="majorHAnsi" w:eastAsiaTheme="majorEastAsia" w:hAnsiTheme="majorHAnsi" w:cstheme="majorBidi"/>
      <w:spacing w:val="-10"/>
      <w:kern w:val="28"/>
      <w:sz w:val="56"/>
      <w:szCs w:val="56"/>
    </w:rPr>
  </w:style>
  <w:style w:type="character" w:customStyle="1" w:styleId="afc">
    <w:name w:val="副标题 字符"/>
    <w:basedOn w:val="a0"/>
    <w:link w:val="afb"/>
    <w:qFormat/>
    <w:rPr>
      <w:rFonts w:asciiTheme="majorHAnsi" w:eastAsiaTheme="majorEastAsia" w:hAnsiTheme="majorHAnsi" w:cstheme="majorBidi"/>
      <w:color w:val="595959" w:themeColor="text1" w:themeTint="A6"/>
      <w:spacing w:val="15"/>
      <w:sz w:val="28"/>
      <w:szCs w:val="28"/>
    </w:rPr>
  </w:style>
  <w:style w:type="paragraph" w:styleId="afff2">
    <w:name w:val="Quote"/>
    <w:basedOn w:val="a"/>
    <w:next w:val="a"/>
    <w:link w:val="afff3"/>
    <w:qFormat/>
    <w:pPr>
      <w:spacing w:before="160" w:after="160"/>
      <w:jc w:val="center"/>
    </w:pPr>
    <w:rPr>
      <w:i/>
      <w:iCs/>
      <w:color w:val="404040" w:themeColor="text1" w:themeTint="BF"/>
    </w:rPr>
  </w:style>
  <w:style w:type="character" w:customStyle="1" w:styleId="afff3">
    <w:name w:val="引用 字符"/>
    <w:basedOn w:val="a0"/>
    <w:link w:val="afff2"/>
    <w:qFormat/>
    <w:rPr>
      <w:i/>
      <w:iCs/>
      <w:color w:val="404040" w:themeColor="text1" w:themeTint="BF"/>
    </w:rPr>
  </w:style>
  <w:style w:type="paragraph" w:styleId="afff4">
    <w:name w:val="List Paragraph"/>
    <w:basedOn w:val="a"/>
    <w:uiPriority w:val="34"/>
    <w:qFormat/>
    <w:pPr>
      <w:ind w:left="720"/>
      <w:contextualSpacing/>
    </w:pPr>
  </w:style>
  <w:style w:type="character" w:customStyle="1" w:styleId="18">
    <w:name w:val="明显强调1"/>
    <w:basedOn w:val="a0"/>
    <w:uiPriority w:val="21"/>
    <w:qFormat/>
    <w:rPr>
      <w:i/>
      <w:iCs/>
      <w:color w:val="0F4761" w:themeColor="accent1" w:themeShade="BF"/>
    </w:rPr>
  </w:style>
  <w:style w:type="paragraph" w:styleId="afff5">
    <w:name w:val="Intense Quote"/>
    <w:basedOn w:val="a"/>
    <w:next w:val="a"/>
    <w:link w:val="afff6"/>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f6">
    <w:name w:val="明显引用 字符"/>
    <w:basedOn w:val="a0"/>
    <w:link w:val="afff5"/>
    <w:qFormat/>
    <w:rPr>
      <w:i/>
      <w:iCs/>
      <w:color w:val="0F4761" w:themeColor="accent1" w:themeShade="BF"/>
    </w:rPr>
  </w:style>
  <w:style w:type="character" w:customStyle="1" w:styleId="19">
    <w:name w:val="明显参考1"/>
    <w:basedOn w:val="a0"/>
    <w:uiPriority w:val="32"/>
    <w:qFormat/>
    <w:rPr>
      <w:b/>
      <w:bCs/>
      <w:smallCaps/>
      <w:color w:val="0F4761" w:themeColor="accent1" w:themeShade="BF"/>
      <w:spacing w:val="5"/>
    </w:rPr>
  </w:style>
  <w:style w:type="character" w:customStyle="1" w:styleId="af8">
    <w:name w:val="页眉 字符"/>
    <w:basedOn w:val="a0"/>
    <w:link w:val="af7"/>
    <w:qFormat/>
    <w:rPr>
      <w:sz w:val="18"/>
      <w:szCs w:val="18"/>
    </w:rPr>
  </w:style>
  <w:style w:type="character" w:customStyle="1" w:styleId="af5">
    <w:name w:val="页脚 字符"/>
    <w:basedOn w:val="a0"/>
    <w:link w:val="af4"/>
    <w:qFormat/>
    <w:rPr>
      <w:sz w:val="18"/>
      <w:szCs w:val="18"/>
    </w:rPr>
  </w:style>
  <w:style w:type="character" w:customStyle="1" w:styleId="ab">
    <w:name w:val="正文文本 字符"/>
    <w:basedOn w:val="a0"/>
    <w:link w:val="aa"/>
    <w:qFormat/>
    <w:rPr>
      <w:rFonts w:ascii="仿宋" w:eastAsia="仿宋" w:hAnsi="仿宋" w:cs="Times New Roman"/>
      <w:spacing w:val="-6"/>
      <w:sz w:val="32"/>
      <w:szCs w:val="32"/>
    </w:rPr>
  </w:style>
  <w:style w:type="paragraph" w:customStyle="1" w:styleId="1a">
    <w:name w:val="日期1"/>
    <w:basedOn w:val="a"/>
    <w:next w:val="a"/>
    <w:autoRedefine/>
    <w:qFormat/>
    <w:pPr>
      <w:adjustRightInd w:val="0"/>
      <w:snapToGrid w:val="0"/>
      <w:spacing w:line="576" w:lineRule="exact"/>
      <w:jc w:val="right"/>
    </w:pPr>
    <w:rPr>
      <w:rFonts w:ascii="仿宋" w:eastAsia="仿宋" w:hAnsi="仿宋" w:cs="Times New Roman"/>
      <w:color w:val="000000"/>
      <w:spacing w:val="-6"/>
      <w:sz w:val="32"/>
      <w:szCs w:val="32"/>
    </w:rPr>
  </w:style>
  <w:style w:type="character" w:customStyle="1" w:styleId="afff7">
    <w:name w:val="日期 字符"/>
    <w:basedOn w:val="a0"/>
    <w:uiPriority w:val="99"/>
    <w:semiHidden/>
    <w:qFormat/>
    <w:rPr>
      <w:rFonts w:ascii="仿宋" w:eastAsia="仿宋" w:hAnsi="仿宋"/>
      <w:spacing w:val="-6"/>
      <w:kern w:val="2"/>
      <w:sz w:val="32"/>
      <w:szCs w:val="32"/>
    </w:rPr>
  </w:style>
  <w:style w:type="character" w:customStyle="1" w:styleId="a6">
    <w:name w:val="文档结构图 字符"/>
    <w:basedOn w:val="a0"/>
    <w:link w:val="a5"/>
    <w:qFormat/>
    <w:rPr>
      <w:rFonts w:ascii="Calibri" w:eastAsia="仿宋" w:hAnsi="Calibri" w:cs="Times New Roman"/>
      <w:bCs/>
      <w:spacing w:val="-6"/>
      <w:szCs w:val="32"/>
      <w:shd w:val="clear" w:color="auto" w:fill="000080"/>
      <w:lang w:val="zh-CN"/>
    </w:rPr>
  </w:style>
  <w:style w:type="paragraph" w:customStyle="1" w:styleId="1b">
    <w:name w:val="批注文字1"/>
    <w:basedOn w:val="a"/>
    <w:next w:val="a7"/>
    <w:link w:val="afff8"/>
    <w:autoRedefine/>
    <w:qFormat/>
    <w:pPr>
      <w:adjustRightInd w:val="0"/>
      <w:snapToGrid w:val="0"/>
      <w:spacing w:line="576" w:lineRule="exact"/>
      <w:ind w:firstLineChars="200" w:firstLine="1454"/>
      <w:jc w:val="left"/>
    </w:pPr>
    <w:rPr>
      <w:rFonts w:ascii="仿宋" w:eastAsia="仿宋" w:hAnsi="仿宋"/>
      <w:color w:val="000000"/>
      <w:spacing w:val="-6"/>
      <w:sz w:val="32"/>
      <w:szCs w:val="32"/>
    </w:rPr>
  </w:style>
  <w:style w:type="character" w:customStyle="1" w:styleId="afff8">
    <w:name w:val="批注文字 字符"/>
    <w:basedOn w:val="a0"/>
    <w:link w:val="1b"/>
    <w:uiPriority w:val="99"/>
    <w:qFormat/>
    <w:rPr>
      <w:rFonts w:ascii="仿宋" w:eastAsia="仿宋" w:hAnsi="仿宋"/>
      <w:color w:val="000000"/>
      <w:spacing w:val="-6"/>
      <w:kern w:val="2"/>
      <w:sz w:val="32"/>
      <w:szCs w:val="32"/>
    </w:rPr>
  </w:style>
  <w:style w:type="character" w:customStyle="1" w:styleId="a9">
    <w:name w:val="称呼 字符"/>
    <w:basedOn w:val="a0"/>
    <w:link w:val="a8"/>
    <w:qFormat/>
    <w:rPr>
      <w:rFonts w:ascii="仿宋" w:eastAsia="仿宋" w:hAnsi="仿宋" w:cs="Times New Roman"/>
      <w:spacing w:val="-6"/>
      <w:sz w:val="32"/>
      <w:szCs w:val="32"/>
    </w:rPr>
  </w:style>
  <w:style w:type="character" w:customStyle="1" w:styleId="35">
    <w:name w:val="正文文本 3 字符"/>
    <w:basedOn w:val="a0"/>
    <w:link w:val="34"/>
    <w:qFormat/>
    <w:rPr>
      <w:rFonts w:ascii="仿宋_GB2312" w:eastAsia="仿宋_GB2312" w:hAnsi="仿宋" w:cs="Times New Roman"/>
      <w:bCs/>
      <w:color w:val="000000"/>
      <w:spacing w:val="-6"/>
      <w:sz w:val="24"/>
      <w:szCs w:val="32"/>
      <w:lang w:val="zh-CN"/>
    </w:rPr>
  </w:style>
  <w:style w:type="paragraph" w:customStyle="1" w:styleId="31">
    <w:name w:val="列表项目符号 31"/>
    <w:basedOn w:val="a"/>
    <w:next w:val="36"/>
    <w:autoRedefine/>
    <w:qFormat/>
    <w:pPr>
      <w:numPr>
        <w:numId w:val="1"/>
      </w:numPr>
      <w:tabs>
        <w:tab w:val="clear" w:pos="1200"/>
      </w:tabs>
      <w:adjustRightInd w:val="0"/>
      <w:snapToGrid w:val="0"/>
      <w:spacing w:line="576" w:lineRule="exact"/>
      <w:ind w:left="0" w:firstLine="0"/>
    </w:pPr>
    <w:rPr>
      <w:rFonts w:ascii="仿宋" w:eastAsia="仿宋" w:hAnsi="仿宋" w:cs="Times New Roman"/>
      <w:color w:val="000000"/>
      <w:spacing w:val="-6"/>
      <w:sz w:val="32"/>
      <w:szCs w:val="32"/>
    </w:rPr>
  </w:style>
  <w:style w:type="paragraph" w:customStyle="1" w:styleId="1c">
    <w:name w:val="正文文本缩进1"/>
    <w:basedOn w:val="a"/>
    <w:next w:val="af6"/>
    <w:link w:val="afff9"/>
    <w:autoRedefine/>
    <w:unhideWhenUsed/>
    <w:qFormat/>
    <w:pPr>
      <w:adjustRightInd w:val="0"/>
      <w:snapToGrid w:val="0"/>
      <w:spacing w:after="120" w:line="576" w:lineRule="exact"/>
      <w:ind w:leftChars="200" w:left="420" w:firstLineChars="200" w:firstLine="1454"/>
    </w:pPr>
    <w:rPr>
      <w:rFonts w:ascii="Calibri" w:eastAsia="仿宋" w:hAnsi="Calibri"/>
      <w:spacing w:val="-6"/>
    </w:rPr>
  </w:style>
  <w:style w:type="character" w:customStyle="1" w:styleId="afff9">
    <w:name w:val="正文文本缩进 字符"/>
    <w:basedOn w:val="a0"/>
    <w:link w:val="1c"/>
    <w:qFormat/>
    <w:rPr>
      <w:rFonts w:ascii="Calibri" w:eastAsia="仿宋" w:hAnsi="Calibri"/>
      <w:spacing w:val="-6"/>
      <w:kern w:val="2"/>
      <w:sz w:val="21"/>
      <w:szCs w:val="22"/>
    </w:rPr>
  </w:style>
  <w:style w:type="paragraph" w:customStyle="1" w:styleId="TOC51">
    <w:name w:val="TOC 51"/>
    <w:basedOn w:val="a"/>
    <w:next w:val="a"/>
    <w:autoRedefine/>
    <w:qFormat/>
    <w:pPr>
      <w:adjustRightInd w:val="0"/>
      <w:snapToGrid w:val="0"/>
      <w:spacing w:line="576" w:lineRule="exact"/>
      <w:ind w:leftChars="800" w:left="1680" w:firstLineChars="200" w:firstLine="1454"/>
    </w:pPr>
    <w:rPr>
      <w:rFonts w:ascii="仿宋" w:eastAsia="仿宋" w:hAnsi="仿宋" w:cs="Times New Roman"/>
      <w:color w:val="000000"/>
      <w:spacing w:val="-6"/>
      <w:sz w:val="32"/>
      <w:szCs w:val="32"/>
    </w:rPr>
  </w:style>
  <w:style w:type="paragraph" w:customStyle="1" w:styleId="TOC31">
    <w:name w:val="TOC 31"/>
    <w:basedOn w:val="a"/>
    <w:next w:val="a"/>
    <w:autoRedefine/>
    <w:qFormat/>
    <w:pPr>
      <w:adjustRightInd w:val="0"/>
      <w:snapToGrid w:val="0"/>
      <w:spacing w:line="576" w:lineRule="exact"/>
      <w:ind w:leftChars="400" w:left="840" w:firstLineChars="200" w:firstLine="1454"/>
    </w:pPr>
    <w:rPr>
      <w:rFonts w:ascii="仿宋" w:eastAsia="仿宋" w:hAnsi="仿宋" w:cs="Times New Roman"/>
      <w:color w:val="000000"/>
      <w:spacing w:val="-6"/>
      <w:sz w:val="32"/>
      <w:szCs w:val="32"/>
    </w:rPr>
  </w:style>
  <w:style w:type="paragraph" w:customStyle="1" w:styleId="1d">
    <w:name w:val="纯文本1"/>
    <w:basedOn w:val="a"/>
    <w:next w:val="af"/>
    <w:link w:val="afffa"/>
    <w:autoRedefine/>
    <w:qFormat/>
    <w:pPr>
      <w:adjustRightInd w:val="0"/>
      <w:snapToGrid w:val="0"/>
      <w:spacing w:line="576" w:lineRule="exact"/>
      <w:ind w:firstLineChars="200" w:firstLine="1454"/>
    </w:pPr>
    <w:rPr>
      <w:rFonts w:ascii="宋体" w:eastAsia="仿宋" w:hAnsi="Courier New"/>
      <w:snapToGrid w:val="0"/>
      <w:color w:val="000000"/>
      <w:spacing w:val="-6"/>
      <w:szCs w:val="21"/>
      <w:lang w:val="zh-CN"/>
    </w:rPr>
  </w:style>
  <w:style w:type="character" w:customStyle="1" w:styleId="afffa">
    <w:name w:val="纯文本 字符"/>
    <w:basedOn w:val="a0"/>
    <w:link w:val="1d"/>
    <w:qFormat/>
    <w:rPr>
      <w:rFonts w:ascii="宋体" w:eastAsia="仿宋" w:hAnsi="Courier New"/>
      <w:snapToGrid w:val="0"/>
      <w:color w:val="000000"/>
      <w:spacing w:val="-6"/>
      <w:szCs w:val="21"/>
      <w:lang w:val="zh-CN"/>
    </w:rPr>
  </w:style>
  <w:style w:type="character" w:customStyle="1" w:styleId="24">
    <w:name w:val="正文文本缩进 2 字符"/>
    <w:basedOn w:val="a0"/>
    <w:link w:val="23"/>
    <w:qFormat/>
    <w:rPr>
      <w:rFonts w:ascii="仿宋" w:eastAsia="仿宋" w:hAnsi="MS Sans Serif" w:cs="Times New Roman"/>
      <w:bCs/>
      <w:spacing w:val="12"/>
      <w:sz w:val="24"/>
      <w:szCs w:val="32"/>
      <w:lang w:val="zh-CN"/>
    </w:rPr>
  </w:style>
  <w:style w:type="paragraph" w:customStyle="1" w:styleId="1e">
    <w:name w:val="尾注文本1"/>
    <w:basedOn w:val="a"/>
    <w:next w:val="af1"/>
    <w:link w:val="afffb"/>
    <w:autoRedefine/>
    <w:qFormat/>
    <w:pPr>
      <w:adjustRightInd w:val="0"/>
      <w:snapToGrid w:val="0"/>
      <w:spacing w:line="576" w:lineRule="exact"/>
      <w:ind w:firstLineChars="200" w:firstLine="1454"/>
      <w:jc w:val="left"/>
    </w:pPr>
    <w:rPr>
      <w:rFonts w:ascii="仿宋" w:eastAsia="仿宋" w:hAnsi="仿宋"/>
      <w:color w:val="000000"/>
      <w:spacing w:val="-6"/>
      <w:sz w:val="32"/>
      <w:szCs w:val="32"/>
    </w:rPr>
  </w:style>
  <w:style w:type="character" w:customStyle="1" w:styleId="afffb">
    <w:name w:val="尾注文本 字符"/>
    <w:basedOn w:val="a0"/>
    <w:link w:val="1e"/>
    <w:rPr>
      <w:rFonts w:ascii="仿宋" w:eastAsia="仿宋" w:hAnsi="仿宋"/>
      <w:color w:val="000000"/>
      <w:spacing w:val="-6"/>
      <w:kern w:val="2"/>
      <w:sz w:val="32"/>
      <w:szCs w:val="32"/>
    </w:rPr>
  </w:style>
  <w:style w:type="character" w:customStyle="1" w:styleId="af3">
    <w:name w:val="批注框文本 字符"/>
    <w:basedOn w:val="a0"/>
    <w:link w:val="af2"/>
    <w:qFormat/>
    <w:rPr>
      <w:rFonts w:ascii="仿宋" w:eastAsia="仿宋" w:hAnsi="仿宋" w:cs="Times New Roman"/>
      <w:spacing w:val="-6"/>
      <w:sz w:val="18"/>
      <w:szCs w:val="18"/>
    </w:rPr>
  </w:style>
  <w:style w:type="paragraph" w:customStyle="1" w:styleId="1f">
    <w:name w:val="签名1"/>
    <w:basedOn w:val="a"/>
    <w:next w:val="af9"/>
    <w:link w:val="afffc"/>
    <w:autoRedefine/>
    <w:qFormat/>
    <w:pPr>
      <w:adjustRightInd w:val="0"/>
      <w:snapToGrid w:val="0"/>
      <w:spacing w:line="576" w:lineRule="exact"/>
      <w:jc w:val="right"/>
    </w:pPr>
    <w:rPr>
      <w:rFonts w:ascii="仿宋" w:eastAsia="仿宋" w:hAnsi="仿宋"/>
      <w:color w:val="000000"/>
      <w:spacing w:val="-6"/>
      <w:sz w:val="32"/>
      <w:szCs w:val="32"/>
    </w:rPr>
  </w:style>
  <w:style w:type="character" w:customStyle="1" w:styleId="afffc">
    <w:name w:val="签名 字符"/>
    <w:basedOn w:val="a0"/>
    <w:link w:val="1f"/>
    <w:rPr>
      <w:rFonts w:ascii="仿宋" w:eastAsia="仿宋" w:hAnsi="仿宋"/>
      <w:color w:val="000000"/>
      <w:spacing w:val="-6"/>
      <w:kern w:val="2"/>
      <w:sz w:val="32"/>
      <w:szCs w:val="32"/>
    </w:rPr>
  </w:style>
  <w:style w:type="paragraph" w:customStyle="1" w:styleId="TOC11">
    <w:name w:val="TOC 11"/>
    <w:basedOn w:val="a"/>
    <w:next w:val="a"/>
    <w:autoRedefine/>
    <w:qFormat/>
    <w:pPr>
      <w:adjustRightInd w:val="0"/>
      <w:snapToGrid w:val="0"/>
      <w:spacing w:line="576" w:lineRule="exact"/>
      <w:ind w:firstLineChars="200" w:firstLine="1454"/>
    </w:pPr>
    <w:rPr>
      <w:rFonts w:ascii="仿宋" w:eastAsia="仿宋" w:hAnsi="仿宋" w:cs="Times New Roman"/>
      <w:color w:val="000000"/>
      <w:spacing w:val="-6"/>
      <w:sz w:val="32"/>
      <w:szCs w:val="32"/>
    </w:rPr>
  </w:style>
  <w:style w:type="paragraph" w:customStyle="1" w:styleId="TOC41">
    <w:name w:val="TOC 41"/>
    <w:basedOn w:val="a"/>
    <w:next w:val="a"/>
    <w:autoRedefine/>
    <w:qFormat/>
    <w:pPr>
      <w:adjustRightInd w:val="0"/>
      <w:snapToGrid w:val="0"/>
      <w:spacing w:line="576" w:lineRule="exact"/>
      <w:ind w:leftChars="600" w:left="1260" w:firstLineChars="200" w:firstLine="1454"/>
    </w:pPr>
    <w:rPr>
      <w:rFonts w:ascii="仿宋" w:eastAsia="仿宋" w:hAnsi="仿宋" w:cs="Times New Roman"/>
      <w:color w:val="000000"/>
      <w:spacing w:val="-6"/>
      <w:sz w:val="32"/>
      <w:szCs w:val="32"/>
    </w:rPr>
  </w:style>
  <w:style w:type="character" w:customStyle="1" w:styleId="aff">
    <w:name w:val="脚注文本 字符"/>
    <w:basedOn w:val="a0"/>
    <w:link w:val="afe"/>
    <w:qFormat/>
    <w:rPr>
      <w:rFonts w:ascii="仿宋" w:eastAsia="仿宋" w:hAnsi="仿宋" w:cs="Times New Roman"/>
      <w:spacing w:val="-6"/>
      <w:sz w:val="18"/>
      <w:szCs w:val="18"/>
    </w:rPr>
  </w:style>
  <w:style w:type="character" w:customStyle="1" w:styleId="38">
    <w:name w:val="正文文本缩进 3 字符"/>
    <w:basedOn w:val="a0"/>
    <w:link w:val="37"/>
    <w:qFormat/>
    <w:rPr>
      <w:rFonts w:ascii="仿宋" w:eastAsia="仿宋" w:hAnsi="MS Sans Serif" w:cs="Times New Roman"/>
      <w:bCs/>
      <w:color w:val="000000"/>
      <w:spacing w:val="-6"/>
      <w:sz w:val="24"/>
      <w:szCs w:val="32"/>
      <w:lang w:val="zh-CN"/>
    </w:rPr>
  </w:style>
  <w:style w:type="paragraph" w:customStyle="1" w:styleId="TOC21">
    <w:name w:val="TOC 21"/>
    <w:basedOn w:val="a"/>
    <w:next w:val="a"/>
    <w:autoRedefine/>
    <w:qFormat/>
    <w:pPr>
      <w:adjustRightInd w:val="0"/>
      <w:snapToGrid w:val="0"/>
      <w:spacing w:line="576" w:lineRule="exact"/>
      <w:ind w:leftChars="200" w:left="420" w:firstLineChars="200" w:firstLine="1454"/>
    </w:pPr>
    <w:rPr>
      <w:rFonts w:ascii="仿宋" w:eastAsia="仿宋" w:hAnsi="仿宋" w:cs="Times New Roman"/>
      <w:color w:val="000000"/>
      <w:spacing w:val="-6"/>
      <w:sz w:val="32"/>
      <w:szCs w:val="32"/>
    </w:rPr>
  </w:style>
  <w:style w:type="character" w:customStyle="1" w:styleId="26">
    <w:name w:val="正文文本 2 字符"/>
    <w:basedOn w:val="a0"/>
    <w:link w:val="25"/>
    <w:qFormat/>
    <w:rPr>
      <w:rFonts w:ascii="仿宋" w:eastAsia="仿宋" w:hAnsi="Times New Roman" w:cs="Times New Roman"/>
      <w:spacing w:val="-20"/>
      <w:sz w:val="28"/>
      <w:szCs w:val="32"/>
      <w:lang w:val="zh-CN"/>
    </w:rPr>
  </w:style>
  <w:style w:type="character" w:customStyle="1" w:styleId="aff1">
    <w:name w:val="信息标题 字符"/>
    <w:basedOn w:val="a0"/>
    <w:link w:val="aff0"/>
    <w:rPr>
      <w:rFonts w:ascii="Courier New" w:eastAsia="仿宋" w:hAnsi="Courier New" w:cs="Times New Roman"/>
      <w:spacing w:val="-6"/>
      <w:sz w:val="32"/>
      <w:szCs w:val="32"/>
    </w:rPr>
  </w:style>
  <w:style w:type="paragraph" w:customStyle="1" w:styleId="1f0">
    <w:name w:val="批注主题1"/>
    <w:basedOn w:val="a7"/>
    <w:next w:val="a7"/>
    <w:autoRedefine/>
    <w:qFormat/>
    <w:pPr>
      <w:adjustRightInd w:val="0"/>
      <w:snapToGrid w:val="0"/>
      <w:spacing w:line="576" w:lineRule="exact"/>
      <w:ind w:firstLineChars="200" w:firstLine="1454"/>
    </w:pPr>
    <w:rPr>
      <w:rFonts w:ascii="仿宋" w:eastAsia="仿宋" w:hAnsi="仿宋" w:cs="Times New Roman"/>
      <w:b/>
      <w:color w:val="000000"/>
      <w:spacing w:val="-6"/>
      <w:sz w:val="32"/>
      <w:szCs w:val="32"/>
    </w:rPr>
  </w:style>
  <w:style w:type="character" w:customStyle="1" w:styleId="aff6">
    <w:name w:val="批注主题 字符"/>
    <w:basedOn w:val="afff8"/>
    <w:link w:val="aff5"/>
    <w:qFormat/>
    <w:rPr>
      <w:rFonts w:ascii="仿宋" w:eastAsia="仿宋" w:hAnsi="仿宋"/>
      <w:b/>
      <w:color w:val="000000"/>
      <w:spacing w:val="-6"/>
      <w:kern w:val="2"/>
      <w:sz w:val="32"/>
      <w:szCs w:val="32"/>
    </w:rPr>
  </w:style>
  <w:style w:type="character" w:customStyle="1" w:styleId="aff8">
    <w:name w:val="正文文本首行缩进 字符"/>
    <w:basedOn w:val="ab"/>
    <w:link w:val="aff7"/>
    <w:uiPriority w:val="99"/>
    <w:rPr>
      <w:rFonts w:ascii="仿宋" w:eastAsia="仿宋" w:hAnsi="仿宋" w:cs="Times New Roman"/>
      <w:spacing w:val="-6"/>
      <w:sz w:val="32"/>
      <w:szCs w:val="32"/>
    </w:rPr>
  </w:style>
  <w:style w:type="character" w:customStyle="1" w:styleId="13">
    <w:name w:val="正文文本缩进 字符1"/>
    <w:basedOn w:val="a0"/>
    <w:link w:val="ac"/>
    <w:uiPriority w:val="99"/>
    <w:semiHidden/>
  </w:style>
  <w:style w:type="character" w:customStyle="1" w:styleId="29">
    <w:name w:val="正文文本首行缩进 2 字符"/>
    <w:basedOn w:val="13"/>
    <w:link w:val="28"/>
    <w:rPr>
      <w:rFonts w:ascii="Calibri" w:eastAsia="仿宋" w:hAnsi="Calibri" w:cs="Times New Roman"/>
      <w:spacing w:val="-6"/>
    </w:rPr>
  </w:style>
  <w:style w:type="character" w:customStyle="1" w:styleId="1f1">
    <w:name w:val="要点1"/>
    <w:autoRedefine/>
    <w:qFormat/>
    <w:rPr>
      <w:rFonts w:ascii="仿宋" w:eastAsia="仿宋" w:hAnsi="仿宋" w:cs="Times New Roman"/>
      <w:b/>
      <w:bCs/>
      <w:color w:val="000000"/>
      <w:spacing w:val="-6"/>
      <w:kern w:val="2"/>
      <w:sz w:val="32"/>
      <w:szCs w:val="32"/>
      <w:u w:val="single"/>
      <w:lang w:val="en-US" w:eastAsia="zh-CN" w:bidi="ar-SA"/>
    </w:rPr>
  </w:style>
  <w:style w:type="character" w:customStyle="1" w:styleId="1f2">
    <w:name w:val="尾注引用1"/>
    <w:basedOn w:val="a0"/>
    <w:autoRedefine/>
    <w:qFormat/>
    <w:rPr>
      <w:rFonts w:ascii="仿宋" w:eastAsia="仿宋" w:hAnsi="仿宋"/>
      <w:color w:val="000000"/>
      <w:vertAlign w:val="superscript"/>
    </w:rPr>
  </w:style>
  <w:style w:type="character" w:customStyle="1" w:styleId="1f3">
    <w:name w:val="页码1"/>
    <w:autoRedefine/>
    <w:qFormat/>
    <w:rPr>
      <w:rFonts w:ascii="宋体" w:eastAsia="宋体" w:hAnsi="宋体" w:cs="Times New Roman"/>
      <w:color w:val="000000"/>
      <w:spacing w:val="-6"/>
      <w:kern w:val="2"/>
      <w:sz w:val="28"/>
      <w:szCs w:val="28"/>
      <w:lang w:val="en-US" w:eastAsia="zh-CN" w:bidi="ar-SA"/>
    </w:rPr>
  </w:style>
  <w:style w:type="character" w:customStyle="1" w:styleId="1f4">
    <w:name w:val="强调1"/>
    <w:autoRedefine/>
    <w:qFormat/>
    <w:rPr>
      <w:rFonts w:ascii="仿宋" w:eastAsia="仿宋" w:hAnsi="仿宋" w:cs="Times New Roman"/>
      <w:b/>
      <w:bCs/>
      <w:color w:val="000000"/>
      <w:spacing w:val="-6"/>
      <w:kern w:val="2"/>
      <w:sz w:val="32"/>
      <w:szCs w:val="32"/>
      <w:lang w:val="en-US" w:eastAsia="zh-CN" w:bidi="ar-SA"/>
    </w:rPr>
  </w:style>
  <w:style w:type="character" w:customStyle="1" w:styleId="1f5">
    <w:name w:val="批注引用1"/>
    <w:basedOn w:val="a0"/>
    <w:autoRedefine/>
    <w:qFormat/>
    <w:rPr>
      <w:rFonts w:ascii="仿宋" w:eastAsia="仿宋" w:hAnsi="仿宋"/>
      <w:color w:val="000000"/>
      <w:sz w:val="21"/>
      <w:szCs w:val="21"/>
    </w:rPr>
  </w:style>
  <w:style w:type="character" w:customStyle="1" w:styleId="1f6">
    <w:name w:val="脚注引用1"/>
    <w:basedOn w:val="a0"/>
    <w:autoRedefine/>
    <w:qFormat/>
    <w:rPr>
      <w:rFonts w:ascii="仿宋" w:eastAsia="仿宋" w:hAnsi="仿宋"/>
      <w:color w:val="000000"/>
      <w:vertAlign w:val="superscript"/>
    </w:rPr>
  </w:style>
  <w:style w:type="paragraph" w:customStyle="1" w:styleId="afffd">
    <w:name w:val="正文（缩进）"/>
    <w:basedOn w:val="a"/>
    <w:autoRedefine/>
    <w:qFormat/>
    <w:pPr>
      <w:widowControl/>
      <w:adjustRightInd w:val="0"/>
      <w:snapToGrid w:val="0"/>
      <w:spacing w:before="156" w:after="156" w:line="576" w:lineRule="exact"/>
      <w:ind w:firstLineChars="200" w:firstLine="480"/>
      <w:jc w:val="left"/>
    </w:pPr>
    <w:rPr>
      <w:rFonts w:ascii="仿宋" w:eastAsia="仿宋" w:hAnsi="仿宋" w:cs="Times New Roman"/>
      <w:spacing w:val="-6"/>
      <w:sz w:val="24"/>
      <w:szCs w:val="24"/>
    </w:rPr>
  </w:style>
  <w:style w:type="paragraph" w:customStyle="1" w:styleId="xl31">
    <w:name w:val="xl31"/>
    <w:basedOn w:val="a"/>
    <w:autoRedefine/>
    <w:qFormat/>
    <w:pPr>
      <w:widowControl/>
      <w:adjustRightInd w:val="0"/>
      <w:snapToGrid w:val="0"/>
      <w:spacing w:before="100" w:beforeAutospacing="1" w:after="100" w:afterAutospacing="1" w:line="576" w:lineRule="exact"/>
      <w:ind w:firstLineChars="200" w:firstLine="1454"/>
      <w:jc w:val="center"/>
    </w:pPr>
    <w:rPr>
      <w:rFonts w:ascii="仿宋" w:eastAsia="仿宋" w:hAnsi="仿宋" w:cs="Times New Roman"/>
      <w:b/>
      <w:bCs/>
      <w:spacing w:val="-6"/>
      <w:sz w:val="28"/>
      <w:szCs w:val="28"/>
    </w:rPr>
  </w:style>
  <w:style w:type="paragraph" w:customStyle="1" w:styleId="DL">
    <w:name w:val="D&amp;L"/>
    <w:basedOn w:val="af7"/>
    <w:autoRedefine/>
    <w:qFormat/>
    <w:pPr>
      <w:pBdr>
        <w:top w:val="none" w:sz="0" w:space="1" w:color="auto"/>
        <w:left w:val="none" w:sz="0" w:space="4" w:color="auto"/>
        <w:bottom w:val="thinThickSmallGap" w:sz="18" w:space="1" w:color="auto"/>
        <w:right w:val="none" w:sz="0" w:space="4" w:color="auto"/>
      </w:pBdr>
      <w:adjustRightInd w:val="0"/>
      <w:snapToGrid/>
      <w:spacing w:line="240" w:lineRule="atLeast"/>
      <w:jc w:val="both"/>
      <w:textAlignment w:val="baseline"/>
    </w:pPr>
    <w:rPr>
      <w:rFonts w:ascii="仿宋" w:eastAsia="仿宋" w:hAnsi="仿宋" w:cs="Times New Roman"/>
      <w:spacing w:val="-6"/>
      <w:sz w:val="24"/>
      <w:szCs w:val="20"/>
    </w:rPr>
  </w:style>
  <w:style w:type="character" w:customStyle="1" w:styleId="1f7">
    <w:name w:val="纯文本 字符1"/>
    <w:basedOn w:val="a0"/>
    <w:autoRedefine/>
    <w:uiPriority w:val="99"/>
    <w:semiHidden/>
    <w:qFormat/>
    <w:rPr>
      <w:rFonts w:ascii="宋体" w:hAnsi="Courier New" w:cs="Courier New"/>
      <w:szCs w:val="20"/>
    </w:rPr>
  </w:style>
  <w:style w:type="character" w:customStyle="1" w:styleId="1f8">
    <w:name w:val="未处理的提及1"/>
    <w:basedOn w:val="a0"/>
    <w:autoRedefine/>
    <w:uiPriority w:val="99"/>
    <w:semiHidden/>
    <w:unhideWhenUsed/>
    <w:qFormat/>
    <w:rPr>
      <w:color w:val="605E5C"/>
      <w:shd w:val="clear" w:color="auto" w:fill="E1DFDD"/>
    </w:rPr>
  </w:style>
  <w:style w:type="paragraph" w:customStyle="1" w:styleId="CharCharCharCharCharCharChar1Char">
    <w:name w:val="Char Char Char Char Char Char Char1 Char"/>
    <w:basedOn w:val="a"/>
    <w:autoRedefine/>
    <w:qFormat/>
    <w:pPr>
      <w:adjustRightInd w:val="0"/>
      <w:snapToGrid w:val="0"/>
      <w:spacing w:line="576" w:lineRule="exact"/>
      <w:ind w:firstLineChars="200" w:firstLine="1454"/>
    </w:pPr>
    <w:rPr>
      <w:rFonts w:ascii="Arial" w:eastAsia="仿宋" w:hAnsi="Arial" w:cs="Arial"/>
      <w:spacing w:val="-6"/>
      <w:sz w:val="24"/>
      <w:szCs w:val="32"/>
    </w:rPr>
  </w:style>
  <w:style w:type="table" w:customStyle="1" w:styleId="110">
    <w:name w:val="网格表 1 浅色1"/>
    <w:basedOn w:val="a1"/>
    <w:autoRedefine/>
    <w:uiPriority w:val="46"/>
    <w:qFormat/>
    <w:rPr>
      <w:rFonts w:ascii="Times New Roman" w:eastAsia="宋体" w:hAnsi="Times New Roman" w:cs="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14">
    <w:name w:val="日期 字符1"/>
    <w:link w:val="af0"/>
    <w:autoRedefine/>
    <w:qFormat/>
    <w:rPr>
      <w:rFonts w:ascii="仿宋" w:eastAsia="仿宋" w:hAnsi="仿宋"/>
      <w:color w:val="000000"/>
      <w:spacing w:val="-6"/>
      <w:kern w:val="2"/>
      <w:sz w:val="32"/>
      <w:szCs w:val="32"/>
    </w:rPr>
  </w:style>
  <w:style w:type="character" w:customStyle="1" w:styleId="Char1">
    <w:name w:val="纯文本 Char1"/>
    <w:autoRedefine/>
    <w:uiPriority w:val="99"/>
    <w:qFormat/>
    <w:locked/>
    <w:rPr>
      <w:rFonts w:ascii="Arial" w:eastAsia="Arial" w:hAnsi="Arial"/>
      <w:kern w:val="2"/>
      <w:sz w:val="21"/>
    </w:rPr>
  </w:style>
  <w:style w:type="character" w:customStyle="1" w:styleId="Char">
    <w:name w:val="批注文字 Char"/>
    <w:basedOn w:val="a0"/>
    <w:autoRedefine/>
    <w:qFormat/>
    <w:rPr>
      <w:rFonts w:ascii="@仿宋_GB2312" w:eastAsia="@仿宋_GB2312" w:hAnsi="@仿宋_GB2312" w:cs="@仿宋_GB2312"/>
      <w:szCs w:val="20"/>
    </w:rPr>
  </w:style>
  <w:style w:type="paragraph" w:customStyle="1" w:styleId="TOC1">
    <w:name w:val="TOC 标题1"/>
    <w:basedOn w:val="1"/>
    <w:next w:val="a"/>
    <w:autoRedefine/>
    <w:uiPriority w:val="39"/>
    <w:semiHidden/>
    <w:unhideWhenUsed/>
    <w:qFormat/>
    <w:pPr>
      <w:widowControl/>
      <w:adjustRightInd w:val="0"/>
      <w:snapToGrid w:val="0"/>
      <w:spacing w:after="0" w:line="276" w:lineRule="auto"/>
      <w:ind w:firstLineChars="200" w:firstLine="200"/>
      <w:jc w:val="left"/>
      <w:outlineLvl w:val="9"/>
    </w:pPr>
    <w:rPr>
      <w:kern w:val="0"/>
      <w:sz w:val="28"/>
      <w:szCs w:val="28"/>
    </w:rPr>
  </w:style>
  <w:style w:type="character" w:customStyle="1" w:styleId="3Char">
    <w:name w:val="标题 3 Char"/>
    <w:basedOn w:val="a0"/>
    <w:autoRedefine/>
    <w:qFormat/>
    <w:rPr>
      <w:rFonts w:ascii="@仿宋_GB2312" w:eastAsia="@仿宋_GB2312" w:hAnsi="@仿宋_GB2312" w:cs="@仿宋_GB2312"/>
      <w:b/>
      <w:bCs/>
      <w:sz w:val="32"/>
      <w:szCs w:val="32"/>
    </w:rPr>
  </w:style>
  <w:style w:type="character" w:customStyle="1" w:styleId="fontstyle01">
    <w:name w:val="fontstyle01"/>
    <w:basedOn w:val="a0"/>
    <w:autoRedefine/>
    <w:qFormat/>
    <w:rPr>
      <w:rFonts w:ascii="宋体" w:eastAsia="宋体" w:hAnsi="宋体" w:hint="eastAsia"/>
      <w:color w:val="000000"/>
      <w:sz w:val="22"/>
      <w:szCs w:val="22"/>
    </w:rPr>
  </w:style>
  <w:style w:type="character" w:customStyle="1" w:styleId="fontstyle21">
    <w:name w:val="fontstyle21"/>
    <w:basedOn w:val="a0"/>
    <w:autoRedefine/>
    <w:qFormat/>
    <w:rPr>
      <w:rFonts w:ascii="TimesNewRomanPSMT" w:hAnsi="TimesNewRomanPSMT" w:hint="default"/>
      <w:color w:val="000000"/>
      <w:sz w:val="22"/>
      <w:szCs w:val="22"/>
    </w:rPr>
  </w:style>
  <w:style w:type="character" w:customStyle="1" w:styleId="2Sylfaen2">
    <w:name w:val="正文文本 (2) + Sylfaen2"/>
    <w:autoRedefine/>
    <w:uiPriority w:val="99"/>
    <w:qFormat/>
    <w:rPr>
      <w:rFonts w:ascii="Sylfaen" w:eastAsia="MingLiU" w:hAnsi="Sylfaen" w:cs="Sylfaen"/>
      <w:spacing w:val="0"/>
      <w:sz w:val="23"/>
      <w:szCs w:val="23"/>
      <w:shd w:val="clear" w:color="auto" w:fill="FFFFFF"/>
      <w:lang w:val="en-US" w:eastAsia="en-US"/>
    </w:rPr>
  </w:style>
  <w:style w:type="character" w:customStyle="1" w:styleId="410">
    <w:name w:val="标题 4 字符1"/>
    <w:autoRedefine/>
    <w:qFormat/>
    <w:rPr>
      <w:rFonts w:ascii="仿宋" w:eastAsia="仿宋" w:hAnsi="仿宋"/>
      <w:sz w:val="32"/>
      <w:szCs w:val="32"/>
    </w:rPr>
  </w:style>
  <w:style w:type="character" w:customStyle="1" w:styleId="Char0">
    <w:name w:val="正文文本 Char"/>
    <w:autoRedefine/>
    <w:qFormat/>
    <w:rPr>
      <w:rFonts w:ascii="仿宋" w:eastAsia="仿宋" w:hAnsi="仿宋" w:cs="Times New Roman"/>
      <w:color w:val="auto"/>
      <w:spacing w:val="-6"/>
      <w:sz w:val="32"/>
      <w:szCs w:val="32"/>
      <w:lang w:val="en-US" w:eastAsia="zh-CN" w:bidi="ar-SA"/>
    </w:rPr>
  </w:style>
  <w:style w:type="table" w:customStyle="1" w:styleId="1f9">
    <w:name w:val="网格型1"/>
    <w:basedOn w:val="a1"/>
    <w:autoRedefine/>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
    <w:name w:val="普通 (Web)"/>
    <w:basedOn w:val="a"/>
    <w:autoRedefine/>
    <w:qFormat/>
    <w:pPr>
      <w:widowControl/>
      <w:adjustRightInd w:val="0"/>
      <w:snapToGrid w:val="0"/>
      <w:spacing w:before="100" w:beforeAutospacing="1" w:after="100" w:afterAutospacing="1" w:line="576" w:lineRule="exact"/>
      <w:ind w:firstLineChars="200" w:firstLine="1454"/>
      <w:jc w:val="left"/>
    </w:pPr>
    <w:rPr>
      <w:rFonts w:ascii="仿宋" w:eastAsia="仿宋" w:hAnsi="仿宋" w:cs="Times New Roman"/>
      <w:spacing w:val="-6"/>
      <w:sz w:val="24"/>
      <w:szCs w:val="24"/>
    </w:rPr>
  </w:style>
  <w:style w:type="table" w:customStyle="1" w:styleId="2a">
    <w:name w:val="网格型2"/>
    <w:basedOn w:val="a1"/>
    <w:autoRedefine/>
    <w:uiPriority w:val="59"/>
    <w:unhideWhenUsed/>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纯文本 Char2"/>
    <w:autoRedefine/>
    <w:qFormat/>
    <w:rPr>
      <w:rFonts w:ascii="宋体" w:hAnsi="Courier New"/>
    </w:rPr>
  </w:style>
  <w:style w:type="table" w:customStyle="1" w:styleId="39">
    <w:name w:val="网格型3"/>
    <w:basedOn w:val="a1"/>
    <w:autoRedefine/>
    <w:uiPriority w:val="59"/>
    <w:unhideWhenUsed/>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表 1 浅色11"/>
    <w:basedOn w:val="a1"/>
    <w:autoRedefine/>
    <w:uiPriority w:val="46"/>
    <w:qFormat/>
    <w:rPr>
      <w:rFonts w:cs="Times New Roman"/>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OC2">
    <w:name w:val="TOC 标题2"/>
    <w:basedOn w:val="1"/>
    <w:next w:val="a"/>
    <w:autoRedefine/>
    <w:uiPriority w:val="39"/>
    <w:unhideWhenUsed/>
    <w:qFormat/>
    <w:pPr>
      <w:widowControl/>
      <w:adjustRightInd w:val="0"/>
      <w:snapToGrid w:val="0"/>
      <w:spacing w:after="0" w:line="276" w:lineRule="auto"/>
      <w:ind w:firstLineChars="200" w:firstLine="200"/>
      <w:jc w:val="left"/>
      <w:outlineLvl w:val="9"/>
    </w:pPr>
    <w:rPr>
      <w:kern w:val="0"/>
      <w:sz w:val="28"/>
      <w:szCs w:val="28"/>
    </w:rPr>
  </w:style>
  <w:style w:type="paragraph" w:customStyle="1" w:styleId="Char3">
    <w:name w:val="Char"/>
    <w:basedOn w:val="a"/>
    <w:autoRedefine/>
    <w:qFormat/>
    <w:pPr>
      <w:adjustRightInd w:val="0"/>
      <w:snapToGrid w:val="0"/>
      <w:spacing w:line="576" w:lineRule="exact"/>
      <w:ind w:firstLineChars="200" w:firstLine="1454"/>
    </w:pPr>
    <w:rPr>
      <w:rFonts w:ascii="Tahoma" w:eastAsia="仿宋" w:hAnsi="Tahoma" w:cs="Times New Roman"/>
      <w:spacing w:val="-6"/>
      <w:sz w:val="24"/>
      <w:szCs w:val="32"/>
    </w:rPr>
  </w:style>
  <w:style w:type="paragraph" w:customStyle="1" w:styleId="378020">
    <w:name w:val="样式 标题 3 + (中文) 黑体 小四 非加粗 段前: 7.8 磅 段后: 0 磅 行距: 固定值 20 磅"/>
    <w:basedOn w:val="3"/>
    <w:autoRedefine/>
    <w:qFormat/>
    <w:pPr>
      <w:widowControl/>
      <w:tabs>
        <w:tab w:val="left" w:pos="312"/>
      </w:tabs>
      <w:adjustRightInd w:val="0"/>
      <w:snapToGrid w:val="0"/>
      <w:spacing w:before="120" w:after="120" w:line="400" w:lineRule="exact"/>
      <w:jc w:val="left"/>
    </w:pPr>
    <w:rPr>
      <w:rFonts w:ascii="黑体" w:eastAsia="黑体" w:hAnsi="黑体" w:cs="宋体"/>
      <w:color w:val="auto"/>
      <w:sz w:val="24"/>
      <w:szCs w:val="20"/>
      <w:lang w:val="zh-CN"/>
    </w:rPr>
  </w:style>
  <w:style w:type="paragraph" w:customStyle="1" w:styleId="2TimesNewRoman5020">
    <w:name w:val="样式 标题 2 + Times New Roman 四号 非加粗 段前: 5 磅 段后: 0 磅 行距: 固定值 20..."/>
    <w:basedOn w:val="2"/>
    <w:autoRedefine/>
    <w:qFormat/>
    <w:pPr>
      <w:widowControl/>
      <w:adjustRightInd w:val="0"/>
      <w:snapToGrid w:val="0"/>
      <w:spacing w:before="100" w:after="0" w:line="400" w:lineRule="exact"/>
      <w:jc w:val="left"/>
    </w:pPr>
    <w:rPr>
      <w:rFonts w:ascii="Times New Roman" w:eastAsia="黑体" w:hAnsi="Times New Roman" w:cs="宋体"/>
      <w:color w:val="auto"/>
      <w:kern w:val="0"/>
      <w:sz w:val="28"/>
      <w:szCs w:val="20"/>
    </w:rPr>
  </w:style>
  <w:style w:type="paragraph" w:customStyle="1" w:styleId="Normal2">
    <w:name w:val="Normal_2"/>
    <w:autoRedefine/>
    <w:qFormat/>
    <w:rPr>
      <w:rFonts w:ascii="Times New Roman" w:eastAsia="Times New Roman" w:hAnsi="Times New Roman" w:cs="Times New Roman"/>
      <w:sz w:val="24"/>
      <w:szCs w:val="24"/>
      <w14:ligatures w14:val="standardContextual"/>
    </w:rPr>
  </w:style>
  <w:style w:type="paragraph" w:customStyle="1" w:styleId="Default">
    <w:name w:val="Default"/>
    <w:autoRedefine/>
    <w:qFormat/>
    <w:pPr>
      <w:widowControl w:val="0"/>
      <w:autoSpaceDE w:val="0"/>
      <w:autoSpaceDN w:val="0"/>
      <w:adjustRightInd w:val="0"/>
    </w:pPr>
    <w:rPr>
      <w:rFonts w:ascii="黑体" w:eastAsia="黑体" w:hAnsi="Times New Roman" w:cs="黑体"/>
      <w:color w:val="000000"/>
      <w:sz w:val="24"/>
      <w:szCs w:val="24"/>
      <w14:ligatures w14:val="standardContextual"/>
    </w:rPr>
  </w:style>
  <w:style w:type="paragraph" w:customStyle="1" w:styleId="1fa">
    <w:name w:val="正文1"/>
    <w:autoRedefine/>
    <w:qFormat/>
    <w:pPr>
      <w:widowControl w:val="0"/>
      <w:adjustRightInd w:val="0"/>
      <w:spacing w:line="312" w:lineRule="atLeast"/>
      <w:jc w:val="both"/>
      <w:textAlignment w:val="baseline"/>
    </w:pPr>
    <w:rPr>
      <w:rFonts w:ascii="宋体" w:eastAsia="宋体" w:hAnsi="Times New Roman" w:cs="Times New Roman"/>
      <w:sz w:val="24"/>
      <w14:ligatures w14:val="standardContextual"/>
    </w:rPr>
  </w:style>
  <w:style w:type="paragraph" w:customStyle="1" w:styleId="3a">
    <w:name w:val="正文_3"/>
    <w:autoRedefine/>
    <w:qFormat/>
    <w:pPr>
      <w:widowControl w:val="0"/>
      <w:jc w:val="both"/>
    </w:pPr>
    <w:rPr>
      <w:rFonts w:ascii="Calibri" w:eastAsia="宋体" w:hAnsi="Calibri" w:cs="Times New Roman"/>
      <w:kern w:val="2"/>
      <w:sz w:val="21"/>
      <w:szCs w:val="22"/>
      <w14:ligatures w14:val="standardContextual"/>
    </w:rPr>
  </w:style>
  <w:style w:type="paragraph" w:customStyle="1" w:styleId="210">
    <w:name w:val="正文_2_1"/>
    <w:autoRedefine/>
    <w:qFormat/>
    <w:pPr>
      <w:widowControl w:val="0"/>
      <w:jc w:val="both"/>
    </w:pPr>
    <w:rPr>
      <w:rFonts w:ascii="Calibri" w:eastAsia="宋体" w:hAnsi="Calibri" w:cs="Times New Roman"/>
      <w:kern w:val="2"/>
      <w:sz w:val="21"/>
      <w:szCs w:val="22"/>
      <w14:ligatures w14:val="standardContextual"/>
    </w:rPr>
  </w:style>
  <w:style w:type="paragraph" w:customStyle="1" w:styleId="2100">
    <w:name w:val="正文_2_1_0"/>
    <w:autoRedefine/>
    <w:qFormat/>
    <w:pPr>
      <w:widowControl w:val="0"/>
      <w:jc w:val="both"/>
    </w:pPr>
    <w:rPr>
      <w:rFonts w:ascii="Calibri" w:eastAsia="宋体" w:hAnsi="Calibri" w:cs="Times New Roman"/>
      <w:kern w:val="2"/>
      <w:sz w:val="21"/>
      <w:szCs w:val="22"/>
      <w14:ligatures w14:val="standardContextual"/>
    </w:rPr>
  </w:style>
  <w:style w:type="paragraph" w:customStyle="1" w:styleId="Normal1">
    <w:name w:val="Normal_1"/>
    <w:autoRedefine/>
    <w:qFormat/>
    <w:rPr>
      <w:rFonts w:ascii="Times New Roman" w:eastAsia="Times New Roman" w:hAnsi="Times New Roman" w:cs="Times New Roman"/>
      <w:sz w:val="24"/>
      <w:szCs w:val="24"/>
      <w14:ligatures w14:val="standardContextual"/>
    </w:rPr>
  </w:style>
  <w:style w:type="paragraph" w:customStyle="1" w:styleId="Normal3">
    <w:name w:val="Normal_3"/>
    <w:autoRedefine/>
    <w:qFormat/>
    <w:rPr>
      <w:rFonts w:ascii="Times New Roman" w:eastAsia="Times New Roman" w:hAnsi="Times New Roman" w:cs="Times New Roman"/>
      <w:sz w:val="24"/>
      <w:szCs w:val="24"/>
      <w14:ligatures w14:val="standardContextual"/>
    </w:rPr>
  </w:style>
  <w:style w:type="paragraph" w:customStyle="1" w:styleId="CharCharCharCharCharChar">
    <w:name w:val="Char Char Char Char Char Char"/>
    <w:basedOn w:val="a"/>
    <w:autoRedefine/>
    <w:qFormat/>
    <w:pPr>
      <w:adjustRightInd w:val="0"/>
      <w:snapToGrid w:val="0"/>
      <w:spacing w:line="576" w:lineRule="exact"/>
      <w:ind w:firstLineChars="200" w:firstLine="1454"/>
    </w:pPr>
    <w:rPr>
      <w:rFonts w:ascii="Tahoma" w:eastAsia="仿宋" w:hAnsi="Tahoma" w:cs="Times New Roman"/>
      <w:spacing w:val="-6"/>
      <w:sz w:val="24"/>
      <w:szCs w:val="32"/>
    </w:rPr>
  </w:style>
  <w:style w:type="paragraph" w:customStyle="1" w:styleId="Blockquote">
    <w:name w:val="Blockquote"/>
    <w:basedOn w:val="a"/>
    <w:link w:val="BlockquoteChar"/>
    <w:autoRedefine/>
    <w:qFormat/>
    <w:pPr>
      <w:autoSpaceDE w:val="0"/>
      <w:autoSpaceDN w:val="0"/>
      <w:adjustRightInd w:val="0"/>
      <w:snapToGrid w:val="0"/>
      <w:spacing w:before="100" w:after="100" w:line="576" w:lineRule="exact"/>
      <w:ind w:left="360" w:right="360" w:firstLineChars="200" w:firstLine="1454"/>
      <w:jc w:val="left"/>
    </w:pPr>
    <w:rPr>
      <w:rFonts w:ascii="Times New Roman" w:eastAsia="仿宋" w:hAnsi="Times New Roman" w:cs="Times New Roman"/>
      <w:spacing w:val="-6"/>
      <w:sz w:val="24"/>
      <w:szCs w:val="32"/>
      <w:lang w:val="zh-CN"/>
    </w:rPr>
  </w:style>
  <w:style w:type="character" w:customStyle="1" w:styleId="BlockquoteChar">
    <w:name w:val="Blockquote Char"/>
    <w:link w:val="Blockquote"/>
    <w:autoRedefine/>
    <w:qFormat/>
    <w:rPr>
      <w:rFonts w:ascii="Times New Roman" w:eastAsia="仿宋" w:hAnsi="Times New Roman" w:cs="Times New Roman"/>
      <w:spacing w:val="-6"/>
      <w:sz w:val="24"/>
      <w:szCs w:val="32"/>
      <w:lang w:val="zh-CN"/>
    </w:rPr>
  </w:style>
  <w:style w:type="paragraph" w:customStyle="1" w:styleId="xl22">
    <w:name w:val="xl22"/>
    <w:basedOn w:val="a"/>
    <w:autoRedefine/>
    <w:qFormat/>
    <w:pPr>
      <w:widowControl/>
      <w:pBdr>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pPr>
    <w:rPr>
      <w:rFonts w:ascii="Calibri" w:eastAsia="仿宋" w:hAnsi="Calibri" w:cs="Times New Roman"/>
      <w:spacing w:val="-6"/>
      <w:sz w:val="24"/>
    </w:rPr>
  </w:style>
  <w:style w:type="paragraph" w:customStyle="1" w:styleId="1fb">
    <w:name w:val="样式1"/>
    <w:basedOn w:val="a"/>
    <w:next w:val="4"/>
    <w:autoRedefine/>
    <w:qFormat/>
    <w:pPr>
      <w:adjustRightInd w:val="0"/>
      <w:snapToGrid w:val="0"/>
      <w:spacing w:line="360" w:lineRule="auto"/>
      <w:ind w:firstLineChars="200" w:firstLine="420"/>
    </w:pPr>
    <w:rPr>
      <w:rFonts w:ascii="仿宋" w:eastAsia="仿宋" w:hAnsi="仿宋" w:cs="Times New Roman"/>
      <w:spacing w:val="-6"/>
      <w:szCs w:val="21"/>
    </w:rPr>
  </w:style>
  <w:style w:type="character" w:customStyle="1" w:styleId="tdrownotice1">
    <w:name w:val="tdrownotice1"/>
    <w:autoRedefine/>
    <w:qFormat/>
    <w:rPr>
      <w:sz w:val="22"/>
    </w:rPr>
  </w:style>
  <w:style w:type="paragraph" w:customStyle="1" w:styleId="2b">
    <w:name w:val="段落2"/>
    <w:basedOn w:val="a"/>
    <w:autoRedefine/>
    <w:qFormat/>
    <w:pPr>
      <w:adjustRightInd w:val="0"/>
      <w:snapToGrid w:val="0"/>
      <w:spacing w:line="360" w:lineRule="auto"/>
      <w:ind w:firstLineChars="200" w:firstLine="480"/>
    </w:pPr>
    <w:rPr>
      <w:rFonts w:ascii="Calibri" w:eastAsia="仿宋" w:hAnsi="Calibri" w:cs="Courier New"/>
      <w:spacing w:val="-6"/>
      <w:sz w:val="24"/>
      <w:szCs w:val="21"/>
    </w:rPr>
  </w:style>
  <w:style w:type="paragraph" w:customStyle="1" w:styleId="afffe">
    <w:name w:val="目录"/>
    <w:basedOn w:val="a"/>
    <w:autoRedefine/>
    <w:qFormat/>
    <w:pPr>
      <w:widowControl/>
      <w:adjustRightInd w:val="0"/>
      <w:snapToGrid w:val="0"/>
      <w:spacing w:line="576" w:lineRule="exact"/>
      <w:ind w:firstLineChars="200" w:firstLine="1454"/>
      <w:jc w:val="center"/>
    </w:pPr>
    <w:rPr>
      <w:rFonts w:ascii="仿宋" w:eastAsia="仿宋" w:hAnsi="Calibri" w:cs="Times New Roman"/>
      <w:b/>
      <w:spacing w:val="-6"/>
      <w:sz w:val="36"/>
      <w:szCs w:val="32"/>
    </w:rPr>
  </w:style>
  <w:style w:type="paragraph" w:customStyle="1" w:styleId="affff">
    <w:name w:val="目录文字"/>
    <w:basedOn w:val="a"/>
    <w:autoRedefine/>
    <w:qFormat/>
    <w:pPr>
      <w:widowControl/>
      <w:adjustRightInd w:val="0"/>
      <w:snapToGrid w:val="0"/>
      <w:spacing w:line="480" w:lineRule="auto"/>
      <w:ind w:firstLineChars="200" w:firstLine="1454"/>
      <w:jc w:val="left"/>
    </w:pPr>
    <w:rPr>
      <w:rFonts w:ascii="仿宋" w:eastAsia="仿宋" w:hAnsi="仿宋" w:cs="Times New Roman"/>
      <w:spacing w:val="-6"/>
      <w:sz w:val="24"/>
      <w:szCs w:val="32"/>
    </w:rPr>
  </w:style>
  <w:style w:type="paragraph" w:customStyle="1" w:styleId="Preformatted">
    <w:name w:val="Preformatted"/>
    <w:basedOn w:val="a"/>
    <w:autoRedefine/>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napToGrid w:val="0"/>
      <w:spacing w:line="576" w:lineRule="exact"/>
      <w:ind w:firstLineChars="200" w:firstLine="1454"/>
      <w:jc w:val="left"/>
    </w:pPr>
    <w:rPr>
      <w:rFonts w:ascii="Courier New" w:eastAsia="仿宋" w:hAnsi="Courier New" w:cs="Times New Roman"/>
      <w:spacing w:val="-6"/>
      <w:sz w:val="32"/>
      <w:szCs w:val="32"/>
    </w:rPr>
  </w:style>
  <w:style w:type="paragraph" w:customStyle="1" w:styleId="xl33">
    <w:name w:val="xl33"/>
    <w:basedOn w:val="a"/>
    <w:autoRedefine/>
    <w:qFormat/>
    <w:pPr>
      <w:widowControl/>
      <w:pBdr>
        <w:lef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Arial Unicode MS" w:eastAsia="Arial Unicode MS" w:hAnsi="Arial Unicode MS" w:cs="Arial Unicode MS"/>
      <w:spacing w:val="-6"/>
      <w:sz w:val="28"/>
      <w:szCs w:val="28"/>
    </w:rPr>
  </w:style>
  <w:style w:type="character" w:customStyle="1" w:styleId="Char4">
    <w:name w:val="标题 Char"/>
    <w:autoRedefine/>
    <w:qFormat/>
    <w:rPr>
      <w:rFonts w:ascii="方正小标宋简体" w:eastAsia="方正小标宋简体" w:hAnsi="方正小标宋简体" w:cs="Times New Roman"/>
      <w:color w:val="000000"/>
      <w:sz w:val="44"/>
      <w:szCs w:val="44"/>
      <w:lang w:val="en-US" w:eastAsia="zh-CN" w:bidi="ar-SA"/>
    </w:rPr>
  </w:style>
  <w:style w:type="paragraph" w:customStyle="1" w:styleId="1Char">
    <w:name w:val="段落1 Char"/>
    <w:basedOn w:val="af"/>
    <w:autoRedefine/>
    <w:qFormat/>
    <w:pPr>
      <w:adjustRightInd w:val="0"/>
      <w:snapToGrid w:val="0"/>
      <w:spacing w:line="360" w:lineRule="auto"/>
      <w:ind w:firstLineChars="200" w:firstLine="1454"/>
    </w:pPr>
    <w:rPr>
      <w:rFonts w:ascii="Times New Roman" w:eastAsia="宋体" w:hAnsi="Times New Roman" w:cs="Times New Roman"/>
      <w:snapToGrid w:val="0"/>
      <w:color w:val="000000"/>
      <w:spacing w:val="-6"/>
      <w:sz w:val="24"/>
      <w:szCs w:val="21"/>
      <w:lang w:val="zh-CN"/>
    </w:rPr>
  </w:style>
  <w:style w:type="paragraph" w:customStyle="1" w:styleId="3b">
    <w:name w:val="样式3"/>
    <w:basedOn w:val="a"/>
    <w:autoRedefine/>
    <w:qFormat/>
    <w:pPr>
      <w:tabs>
        <w:tab w:val="left" w:pos="560"/>
        <w:tab w:val="left" w:pos="1120"/>
      </w:tabs>
      <w:adjustRightInd w:val="0"/>
      <w:snapToGrid w:val="0"/>
      <w:spacing w:line="480" w:lineRule="atLeast"/>
      <w:ind w:firstLineChars="200" w:firstLine="1454"/>
    </w:pPr>
    <w:rPr>
      <w:rFonts w:ascii="Calibri" w:eastAsia="创艺简黑体" w:hAnsi="Calibri" w:cs="Times New Roman"/>
      <w:b/>
      <w:spacing w:val="-6"/>
      <w:sz w:val="28"/>
      <w:szCs w:val="32"/>
    </w:rPr>
  </w:style>
  <w:style w:type="paragraph" w:customStyle="1" w:styleId="affff0">
    <w:name w:val="简单回函地址"/>
    <w:basedOn w:val="a"/>
    <w:autoRedefine/>
    <w:qFormat/>
    <w:pPr>
      <w:adjustRightInd w:val="0"/>
      <w:snapToGrid w:val="0"/>
      <w:spacing w:line="576" w:lineRule="exact"/>
      <w:ind w:firstLineChars="200" w:firstLine="1454"/>
    </w:pPr>
    <w:rPr>
      <w:rFonts w:ascii="Calibri" w:eastAsia="仿宋" w:hAnsi="Calibri" w:cs="Times New Roman"/>
      <w:spacing w:val="-6"/>
    </w:rPr>
  </w:style>
  <w:style w:type="paragraph" w:customStyle="1" w:styleId="CharCharCharChar">
    <w:name w:val="Char Char Char Char"/>
    <w:basedOn w:val="a"/>
    <w:autoRedefine/>
    <w:qFormat/>
    <w:pPr>
      <w:adjustRightInd w:val="0"/>
      <w:snapToGrid w:val="0"/>
      <w:spacing w:line="360" w:lineRule="auto"/>
      <w:ind w:firstLineChars="200" w:firstLine="200"/>
    </w:pPr>
    <w:rPr>
      <w:rFonts w:ascii="Calibri" w:eastAsia="仿宋_GB2312" w:hAnsi="Calibri" w:cs="Times New Roman"/>
      <w:spacing w:val="-6"/>
      <w:sz w:val="24"/>
    </w:rPr>
  </w:style>
  <w:style w:type="paragraph" w:customStyle="1" w:styleId="DefaultParagraphCharCharCharChar">
    <w:name w:val="Default Paragraph Char Char Char Char"/>
    <w:basedOn w:val="a"/>
    <w:next w:val="a"/>
    <w:autoRedefine/>
    <w:qFormat/>
    <w:pPr>
      <w:widowControl/>
      <w:adjustRightInd w:val="0"/>
      <w:snapToGrid w:val="0"/>
      <w:spacing w:line="360" w:lineRule="auto"/>
      <w:ind w:firstLineChars="200" w:firstLine="1454"/>
      <w:jc w:val="left"/>
    </w:pPr>
    <w:rPr>
      <w:rFonts w:ascii="Calibri" w:eastAsia="仿宋" w:hAnsi="Calibri" w:cs="Times New Roman"/>
      <w:spacing w:val="-6"/>
      <w:szCs w:val="32"/>
      <w:lang w:eastAsia="en-US"/>
    </w:rPr>
  </w:style>
  <w:style w:type="character" w:customStyle="1" w:styleId="ttag">
    <w:name w:val="t_tag"/>
    <w:basedOn w:val="a0"/>
    <w:autoRedefine/>
    <w:qFormat/>
  </w:style>
  <w:style w:type="table" w:customStyle="1" w:styleId="112">
    <w:name w:val="网格型11"/>
    <w:basedOn w:val="a1"/>
    <w:autoRedefine/>
    <w:uiPriority w:val="59"/>
    <w:qFormat/>
    <w:rPr>
      <w:rFonts w:ascii="Times New Roman" w:eastAsia="宋体"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0">
    <w:name w:val="批注框文本 Char1"/>
    <w:basedOn w:val="a0"/>
    <w:autoRedefine/>
    <w:qFormat/>
    <w:rPr>
      <w:rFonts w:ascii="Times New Roman" w:eastAsia="宋体" w:hAnsi="Times New Roman" w:cs="Times New Roman"/>
      <w:sz w:val="18"/>
      <w:szCs w:val="18"/>
    </w:rPr>
  </w:style>
  <w:style w:type="character" w:customStyle="1" w:styleId="Char11">
    <w:name w:val="批注主题 Char1"/>
    <w:basedOn w:val="afff8"/>
    <w:autoRedefine/>
    <w:qFormat/>
    <w:rPr>
      <w:rFonts w:ascii="@仿宋_GB2312" w:eastAsia="@仿宋_GB2312" w:hAnsi="@仿宋_GB2312" w:cs="@仿宋_GB2312"/>
      <w:b/>
      <w:bCs/>
      <w:color w:val="000000"/>
      <w:spacing w:val="-6"/>
      <w:kern w:val="2"/>
      <w:sz w:val="32"/>
      <w:szCs w:val="20"/>
    </w:rPr>
  </w:style>
  <w:style w:type="paragraph" w:customStyle="1" w:styleId="Char10CharCharCharCharCharCharCharCharChar">
    <w:name w:val="Char10 Char Char Char Char Char Char Char Char Char"/>
    <w:basedOn w:val="a"/>
    <w:next w:val="a"/>
    <w:autoRedefine/>
    <w:qFormat/>
    <w:pPr>
      <w:adjustRightInd w:val="0"/>
      <w:snapToGrid w:val="0"/>
      <w:spacing w:line="576" w:lineRule="exact"/>
      <w:ind w:firstLineChars="200" w:firstLine="1454"/>
    </w:pPr>
    <w:rPr>
      <w:rFonts w:ascii="Calibri" w:eastAsia="仿宋" w:hAnsi="Calibri" w:cs="Times New Roman"/>
      <w:spacing w:val="-6"/>
    </w:rPr>
  </w:style>
  <w:style w:type="character" w:customStyle="1" w:styleId="1Char1">
    <w:name w:val="标题 1 Char1"/>
    <w:autoRedefine/>
    <w:qFormat/>
    <w:rPr>
      <w:rFonts w:ascii="Calibri" w:eastAsia="宋体" w:hAnsi="Calibri"/>
      <w:b/>
      <w:kern w:val="44"/>
      <w:sz w:val="44"/>
      <w:szCs w:val="44"/>
    </w:rPr>
  </w:style>
  <w:style w:type="character" w:customStyle="1" w:styleId="3Char1">
    <w:name w:val="标题 3 Char1"/>
    <w:autoRedefine/>
    <w:semiHidden/>
    <w:qFormat/>
    <w:rPr>
      <w:rFonts w:ascii="Calibri" w:eastAsia="宋体" w:hAnsi="Calibri"/>
      <w:b/>
      <w:kern w:val="2"/>
      <w:sz w:val="32"/>
    </w:rPr>
  </w:style>
  <w:style w:type="character" w:customStyle="1" w:styleId="4Char1">
    <w:name w:val="标题 4 Char1"/>
    <w:autoRedefine/>
    <w:semiHidden/>
    <w:qFormat/>
    <w:rPr>
      <w:rFonts w:ascii="Cambria" w:eastAsia="宋体" w:hAnsi="Cambria"/>
      <w:b/>
      <w:kern w:val="2"/>
      <w:sz w:val="28"/>
      <w:szCs w:val="28"/>
    </w:rPr>
  </w:style>
  <w:style w:type="character" w:customStyle="1" w:styleId="5Char1">
    <w:name w:val="标题 5 Char1"/>
    <w:autoRedefine/>
    <w:semiHidden/>
    <w:qFormat/>
    <w:rPr>
      <w:rFonts w:ascii="Calibri" w:eastAsia="宋体" w:hAnsi="Calibri"/>
      <w:b/>
      <w:kern w:val="2"/>
      <w:sz w:val="28"/>
      <w:szCs w:val="28"/>
    </w:rPr>
  </w:style>
  <w:style w:type="character" w:customStyle="1" w:styleId="6Char1">
    <w:name w:val="标题 6 Char1"/>
    <w:autoRedefine/>
    <w:semiHidden/>
    <w:qFormat/>
    <w:rPr>
      <w:rFonts w:ascii="Cambria" w:eastAsia="宋体" w:hAnsi="Cambria"/>
      <w:b/>
      <w:kern w:val="2"/>
      <w:sz w:val="24"/>
      <w:szCs w:val="24"/>
    </w:rPr>
  </w:style>
  <w:style w:type="character" w:customStyle="1" w:styleId="7Char1">
    <w:name w:val="标题 7 Char1"/>
    <w:autoRedefine/>
    <w:semiHidden/>
    <w:qFormat/>
    <w:rPr>
      <w:rFonts w:ascii="Calibri" w:eastAsia="宋体" w:hAnsi="Calibri"/>
      <w:b/>
      <w:kern w:val="2"/>
      <w:sz w:val="24"/>
      <w:szCs w:val="24"/>
    </w:rPr>
  </w:style>
  <w:style w:type="character" w:customStyle="1" w:styleId="8Char1">
    <w:name w:val="标题 8 Char1"/>
    <w:autoRedefine/>
    <w:semiHidden/>
    <w:qFormat/>
    <w:rPr>
      <w:rFonts w:ascii="Cambria" w:eastAsia="宋体" w:hAnsi="Cambria"/>
      <w:kern w:val="2"/>
      <w:sz w:val="24"/>
      <w:szCs w:val="24"/>
    </w:rPr>
  </w:style>
  <w:style w:type="character" w:customStyle="1" w:styleId="9Char1">
    <w:name w:val="标题 9 Char1"/>
    <w:autoRedefine/>
    <w:semiHidden/>
    <w:qFormat/>
    <w:rPr>
      <w:rFonts w:ascii="Cambria" w:eastAsia="宋体" w:hAnsi="Cambria"/>
      <w:kern w:val="2"/>
      <w:sz w:val="21"/>
      <w:szCs w:val="21"/>
    </w:rPr>
  </w:style>
  <w:style w:type="paragraph" w:customStyle="1" w:styleId="MsoNormal0">
    <w:name w:val="MsoNormal"/>
    <w:basedOn w:val="Normal0"/>
    <w:autoRedefine/>
    <w:qFormat/>
    <w:rPr>
      <w:rFonts w:ascii="Calibri" w:eastAsia="Calibri" w:hAnsi="Calibri"/>
      <w:sz w:val="21"/>
    </w:rPr>
  </w:style>
  <w:style w:type="paragraph" w:customStyle="1" w:styleId="Normal0">
    <w:name w:val="Normal_0"/>
    <w:autoRedefine/>
    <w:qFormat/>
    <w:rPr>
      <w:rFonts w:ascii="Times New Roman" w:eastAsia="宋体" w:hAnsi="Times New Roman" w:cs="Times New Roman"/>
      <w:sz w:val="24"/>
      <w:szCs w:val="24"/>
      <w14:ligatures w14:val="standardContextual"/>
    </w:rPr>
  </w:style>
  <w:style w:type="paragraph" w:customStyle="1" w:styleId="200">
    <w:name w:val="标题 2_0"/>
    <w:basedOn w:val="00"/>
    <w:next w:val="0"/>
    <w:link w:val="2Char0"/>
    <w:autoRedefine/>
    <w:qFormat/>
    <w:pPr>
      <w:keepNext/>
      <w:keepLines/>
      <w:spacing w:before="260" w:after="260" w:line="500" w:lineRule="exact"/>
      <w:jc w:val="center"/>
      <w:outlineLvl w:val="1"/>
    </w:pPr>
    <w:rPr>
      <w:rFonts w:ascii="黑体" w:eastAsia="黑体" w:hAnsi="宋体"/>
      <w:b/>
      <w:smallCaps/>
      <w:snapToGrid w:val="0"/>
      <w:kern w:val="0"/>
      <w:sz w:val="36"/>
      <w:lang w:val="zh-CN"/>
    </w:rPr>
  </w:style>
  <w:style w:type="paragraph" w:customStyle="1" w:styleId="00">
    <w:name w:val="正文_0_0"/>
    <w:autoRedefine/>
    <w:qFormat/>
    <w:pPr>
      <w:widowControl w:val="0"/>
      <w:jc w:val="both"/>
    </w:pPr>
    <w:rPr>
      <w:rFonts w:ascii="Times New Roman" w:eastAsia="宋体" w:hAnsi="Times New Roman" w:cs="Times New Roman"/>
      <w:kern w:val="2"/>
      <w:sz w:val="21"/>
      <w:szCs w:val="24"/>
      <w14:ligatures w14:val="standardContextual"/>
    </w:rPr>
  </w:style>
  <w:style w:type="paragraph" w:customStyle="1" w:styleId="0">
    <w:name w:val="正文_0"/>
    <w:autoRedefine/>
    <w:qFormat/>
    <w:pPr>
      <w:widowControl w:val="0"/>
      <w:jc w:val="both"/>
    </w:pPr>
    <w:rPr>
      <w:rFonts w:ascii="Times New Roman" w:eastAsia="宋体" w:hAnsi="Times New Roman" w:cs="Times New Roman"/>
      <w:kern w:val="2"/>
      <w:sz w:val="21"/>
      <w:szCs w:val="24"/>
      <w14:ligatures w14:val="standardContextual"/>
    </w:rPr>
  </w:style>
  <w:style w:type="character" w:customStyle="1" w:styleId="2Char0">
    <w:name w:val="标题 2 Char_0"/>
    <w:link w:val="200"/>
    <w:autoRedefine/>
    <w:qFormat/>
    <w:rPr>
      <w:rFonts w:ascii="黑体" w:eastAsia="黑体" w:hAnsi="宋体" w:cs="Times New Roman"/>
      <w:b/>
      <w:smallCaps/>
      <w:snapToGrid w:val="0"/>
      <w:kern w:val="0"/>
      <w:sz w:val="36"/>
      <w:szCs w:val="24"/>
      <w:lang w:val="zh-CN"/>
    </w:rPr>
  </w:style>
  <w:style w:type="paragraph" w:customStyle="1" w:styleId="01">
    <w:name w:val="纯文本_0"/>
    <w:basedOn w:val="0"/>
    <w:link w:val="TexteChar1"/>
    <w:autoRedefine/>
    <w:uiPriority w:val="99"/>
    <w:qFormat/>
    <w:rPr>
      <w:rFonts w:ascii="宋体" w:hAnsi="Courier New"/>
      <w:szCs w:val="21"/>
    </w:rPr>
  </w:style>
  <w:style w:type="character" w:customStyle="1" w:styleId="TexteChar1">
    <w:name w:val="Texte Char1"/>
    <w:link w:val="01"/>
    <w:autoRedefine/>
    <w:uiPriority w:val="99"/>
    <w:qFormat/>
    <w:rPr>
      <w:rFonts w:ascii="宋体" w:eastAsia="宋体" w:hAnsi="Courier New" w:cs="Times New Roman"/>
      <w:szCs w:val="21"/>
    </w:rPr>
  </w:style>
  <w:style w:type="paragraph" w:customStyle="1" w:styleId="1fc">
    <w:name w:val="纯文本_1"/>
    <w:basedOn w:val="1fd"/>
    <w:link w:val="Char100"/>
    <w:autoRedefine/>
    <w:qFormat/>
    <w:rPr>
      <w:rFonts w:ascii="宋体" w:hAnsi="Courier New"/>
      <w:szCs w:val="21"/>
      <w:lang w:val="zh-CN"/>
    </w:rPr>
  </w:style>
  <w:style w:type="paragraph" w:customStyle="1" w:styleId="1fd">
    <w:name w:val="正文_1"/>
    <w:autoRedefine/>
    <w:qFormat/>
    <w:pPr>
      <w:widowControl w:val="0"/>
      <w:jc w:val="both"/>
    </w:pPr>
    <w:rPr>
      <w:rFonts w:ascii="Times New Roman" w:eastAsia="宋体" w:hAnsi="Times New Roman" w:cs="Times New Roman"/>
      <w:kern w:val="2"/>
      <w:sz w:val="21"/>
      <w:szCs w:val="24"/>
      <w14:ligatures w14:val="standardContextual"/>
    </w:rPr>
  </w:style>
  <w:style w:type="character" w:customStyle="1" w:styleId="Char100">
    <w:name w:val="纯文本 Char1_0"/>
    <w:link w:val="1fc"/>
    <w:autoRedefine/>
    <w:qFormat/>
    <w:rPr>
      <w:rFonts w:ascii="宋体" w:eastAsia="宋体" w:hAnsi="Courier New" w:cs="Times New Roman"/>
      <w:szCs w:val="21"/>
      <w:lang w:val="zh-CN"/>
    </w:rPr>
  </w:style>
  <w:style w:type="paragraph" w:customStyle="1" w:styleId="30">
    <w:name w:val="标题 3_0"/>
    <w:basedOn w:val="2c"/>
    <w:next w:val="02"/>
    <w:link w:val="3Char0"/>
    <w:autoRedefine/>
    <w:qFormat/>
    <w:pPr>
      <w:keepNext/>
      <w:keepLines/>
      <w:widowControl/>
      <w:numPr>
        <w:ilvl w:val="2"/>
        <w:numId w:val="2"/>
      </w:numPr>
      <w:tabs>
        <w:tab w:val="clear" w:pos="720"/>
      </w:tabs>
      <w:spacing w:before="120" w:after="120" w:line="360" w:lineRule="auto"/>
      <w:ind w:left="0" w:firstLine="0"/>
      <w:jc w:val="center"/>
      <w:outlineLvl w:val="2"/>
    </w:pPr>
    <w:rPr>
      <w:b/>
      <w:kern w:val="0"/>
      <w:sz w:val="32"/>
      <w:szCs w:val="20"/>
      <w:lang w:val="zh-CN"/>
      <w14:ligatures w14:val="none"/>
    </w:rPr>
  </w:style>
  <w:style w:type="paragraph" w:customStyle="1" w:styleId="2c">
    <w:name w:val="正文_2"/>
    <w:autoRedefine/>
    <w:qFormat/>
    <w:pPr>
      <w:widowControl w:val="0"/>
      <w:jc w:val="both"/>
    </w:pPr>
    <w:rPr>
      <w:rFonts w:ascii="Times New Roman" w:eastAsia="宋体" w:hAnsi="Times New Roman" w:cs="Times New Roman"/>
      <w:kern w:val="2"/>
      <w:sz w:val="21"/>
      <w:szCs w:val="24"/>
      <w14:ligatures w14:val="standardContextual"/>
    </w:rPr>
  </w:style>
  <w:style w:type="paragraph" w:customStyle="1" w:styleId="02">
    <w:name w:val="正文缩进_0"/>
    <w:basedOn w:val="2c"/>
    <w:autoRedefine/>
    <w:unhideWhenUsed/>
    <w:qFormat/>
    <w:pPr>
      <w:ind w:firstLineChars="200" w:firstLine="420"/>
    </w:pPr>
    <w:rPr>
      <w:rFonts w:ascii="Calibri" w:hAnsi="Calibri"/>
      <w:bCs/>
      <w:szCs w:val="32"/>
    </w:rPr>
  </w:style>
  <w:style w:type="paragraph" w:customStyle="1" w:styleId="10">
    <w:name w:val="标题 1_0"/>
    <w:basedOn w:val="2c"/>
    <w:next w:val="2c"/>
    <w:link w:val="1Char0"/>
    <w:autoRedefine/>
    <w:qFormat/>
    <w:pPr>
      <w:keepNext/>
      <w:widowControl/>
      <w:numPr>
        <w:numId w:val="2"/>
      </w:numPr>
      <w:tabs>
        <w:tab w:val="clear" w:pos="432"/>
      </w:tabs>
      <w:ind w:left="0" w:firstLine="0"/>
      <w:jc w:val="center"/>
      <w:outlineLvl w:val="0"/>
    </w:pPr>
    <w:rPr>
      <w:rFonts w:ascii="黑体" w:eastAsia="黑体"/>
      <w:kern w:val="0"/>
      <w:sz w:val="52"/>
      <w:szCs w:val="20"/>
      <w:lang w:val="zh-CN"/>
    </w:rPr>
  </w:style>
  <w:style w:type="character" w:customStyle="1" w:styleId="1Char0">
    <w:name w:val="标题 1 Char_0"/>
    <w:link w:val="10"/>
    <w:autoRedefine/>
    <w:qFormat/>
    <w:rPr>
      <w:rFonts w:ascii="黑体" w:eastAsia="黑体" w:hAnsi="Times New Roman" w:cs="Times New Roman"/>
      <w:kern w:val="0"/>
      <w:sz w:val="52"/>
      <w:szCs w:val="20"/>
      <w:lang w:val="zh-CN"/>
    </w:rPr>
  </w:style>
  <w:style w:type="paragraph" w:customStyle="1" w:styleId="60">
    <w:name w:val="标题 6_0"/>
    <w:basedOn w:val="2c"/>
    <w:next w:val="2c"/>
    <w:link w:val="6Char0"/>
    <w:autoRedefine/>
    <w:qFormat/>
    <w:pPr>
      <w:keepNext/>
      <w:keepLines/>
      <w:widowControl/>
      <w:numPr>
        <w:ilvl w:val="5"/>
        <w:numId w:val="2"/>
      </w:numPr>
      <w:tabs>
        <w:tab w:val="clear" w:pos="1440"/>
      </w:tabs>
      <w:spacing w:before="240" w:after="64" w:line="320" w:lineRule="auto"/>
      <w:ind w:left="0" w:firstLine="0"/>
      <w:jc w:val="left"/>
      <w:outlineLvl w:val="5"/>
    </w:pPr>
    <w:rPr>
      <w:rFonts w:ascii="Arial" w:eastAsia="黑体" w:hAnsi="Arial"/>
      <w:b/>
      <w:bCs/>
      <w:kern w:val="0"/>
      <w:sz w:val="24"/>
      <w:lang w:val="zh-CN"/>
    </w:rPr>
  </w:style>
  <w:style w:type="character" w:customStyle="1" w:styleId="6Char0">
    <w:name w:val="标题 6 Char_0"/>
    <w:link w:val="60"/>
    <w:autoRedefine/>
    <w:qFormat/>
    <w:rPr>
      <w:rFonts w:ascii="Arial" w:eastAsia="黑体" w:hAnsi="Arial" w:cs="Times New Roman"/>
      <w:b/>
      <w:bCs/>
      <w:kern w:val="0"/>
      <w:sz w:val="24"/>
      <w:szCs w:val="24"/>
      <w:lang w:val="zh-CN"/>
    </w:rPr>
  </w:style>
  <w:style w:type="paragraph" w:customStyle="1" w:styleId="70">
    <w:name w:val="标题 7_0"/>
    <w:basedOn w:val="2c"/>
    <w:next w:val="2c"/>
    <w:link w:val="7Char0"/>
    <w:autoRedefine/>
    <w:qFormat/>
    <w:pPr>
      <w:keepNext/>
      <w:keepLines/>
      <w:widowControl/>
      <w:numPr>
        <w:ilvl w:val="6"/>
        <w:numId w:val="2"/>
      </w:numPr>
      <w:tabs>
        <w:tab w:val="clear" w:pos="2520"/>
      </w:tabs>
      <w:spacing w:before="240" w:after="64" w:line="320" w:lineRule="auto"/>
      <w:ind w:left="0" w:firstLine="0"/>
      <w:jc w:val="left"/>
      <w:outlineLvl w:val="6"/>
    </w:pPr>
    <w:rPr>
      <w:b/>
      <w:bCs/>
      <w:kern w:val="0"/>
      <w:sz w:val="24"/>
      <w:lang w:val="zh-CN"/>
    </w:rPr>
  </w:style>
  <w:style w:type="character" w:customStyle="1" w:styleId="7Char0">
    <w:name w:val="标题 7 Char_0"/>
    <w:link w:val="70"/>
    <w:autoRedefine/>
    <w:qFormat/>
    <w:rPr>
      <w:rFonts w:ascii="Times New Roman" w:eastAsia="宋体" w:hAnsi="Times New Roman" w:cs="Times New Roman"/>
      <w:b/>
      <w:bCs/>
      <w:kern w:val="0"/>
      <w:sz w:val="24"/>
      <w:szCs w:val="24"/>
      <w:lang w:val="zh-CN"/>
    </w:rPr>
  </w:style>
  <w:style w:type="paragraph" w:customStyle="1" w:styleId="80">
    <w:name w:val="标题 8_0"/>
    <w:basedOn w:val="2c"/>
    <w:next w:val="2c"/>
    <w:link w:val="8Char0"/>
    <w:autoRedefine/>
    <w:qFormat/>
    <w:pPr>
      <w:keepNext/>
      <w:keepLines/>
      <w:widowControl/>
      <w:numPr>
        <w:ilvl w:val="7"/>
        <w:numId w:val="2"/>
      </w:numPr>
      <w:tabs>
        <w:tab w:val="clear" w:pos="1440"/>
      </w:tabs>
      <w:spacing w:before="240" w:after="64" w:line="320" w:lineRule="auto"/>
      <w:ind w:left="0" w:firstLine="0"/>
      <w:jc w:val="left"/>
      <w:outlineLvl w:val="7"/>
    </w:pPr>
    <w:rPr>
      <w:rFonts w:ascii="Arial" w:eastAsia="黑体" w:hAnsi="Arial"/>
      <w:kern w:val="0"/>
      <w:sz w:val="24"/>
      <w:lang w:val="zh-CN"/>
    </w:rPr>
  </w:style>
  <w:style w:type="character" w:customStyle="1" w:styleId="8Char0">
    <w:name w:val="标题 8 Char_0"/>
    <w:link w:val="80"/>
    <w:autoRedefine/>
    <w:qFormat/>
    <w:rPr>
      <w:rFonts w:ascii="Arial" w:eastAsia="黑体" w:hAnsi="Arial" w:cs="Times New Roman"/>
      <w:kern w:val="0"/>
      <w:sz w:val="24"/>
      <w:szCs w:val="24"/>
      <w:lang w:val="zh-CN"/>
    </w:rPr>
  </w:style>
  <w:style w:type="paragraph" w:customStyle="1" w:styleId="90">
    <w:name w:val="标题 9_0"/>
    <w:basedOn w:val="2c"/>
    <w:next w:val="2c"/>
    <w:link w:val="9Char0"/>
    <w:autoRedefine/>
    <w:qFormat/>
    <w:pPr>
      <w:keepNext/>
      <w:keepLines/>
      <w:widowControl/>
      <w:numPr>
        <w:ilvl w:val="8"/>
        <w:numId w:val="2"/>
      </w:numPr>
      <w:tabs>
        <w:tab w:val="clear" w:pos="1584"/>
      </w:tabs>
      <w:spacing w:before="240" w:after="64" w:line="320" w:lineRule="auto"/>
      <w:ind w:left="0" w:firstLine="0"/>
      <w:jc w:val="left"/>
      <w:outlineLvl w:val="8"/>
    </w:pPr>
    <w:rPr>
      <w:rFonts w:ascii="Arial" w:eastAsia="黑体" w:hAnsi="Arial"/>
      <w:kern w:val="0"/>
      <w:szCs w:val="21"/>
      <w:lang w:val="zh-CN"/>
    </w:rPr>
  </w:style>
  <w:style w:type="character" w:customStyle="1" w:styleId="9Char0">
    <w:name w:val="标题 9 Char_0"/>
    <w:link w:val="90"/>
    <w:autoRedefine/>
    <w:qFormat/>
    <w:rPr>
      <w:rFonts w:ascii="Arial" w:eastAsia="黑体" w:hAnsi="Arial" w:cs="Times New Roman"/>
      <w:kern w:val="0"/>
      <w:szCs w:val="21"/>
      <w:lang w:val="zh-CN"/>
    </w:rPr>
  </w:style>
  <w:style w:type="character" w:customStyle="1" w:styleId="3Char0">
    <w:name w:val="标题 3 Char_0"/>
    <w:link w:val="30"/>
    <w:autoRedefine/>
    <w:qFormat/>
    <w:rPr>
      <w:rFonts w:ascii="Times New Roman" w:eastAsia="宋体" w:hAnsi="Times New Roman" w:cs="Times New Roman"/>
      <w:b/>
      <w:kern w:val="0"/>
      <w:sz w:val="32"/>
      <w:szCs w:val="20"/>
      <w:lang w:val="zh-CN"/>
      <w14:ligatures w14:val="none"/>
    </w:rPr>
  </w:style>
  <w:style w:type="paragraph" w:customStyle="1" w:styleId="Blockquote0">
    <w:name w:val="Blockquote_0"/>
    <w:basedOn w:val="2c"/>
    <w:link w:val="BlockquoteChar0"/>
    <w:autoRedefine/>
    <w:qFormat/>
    <w:pPr>
      <w:autoSpaceDE w:val="0"/>
      <w:autoSpaceDN w:val="0"/>
      <w:adjustRightInd w:val="0"/>
      <w:spacing w:before="100" w:after="100"/>
      <w:ind w:left="360" w:right="360"/>
      <w:jc w:val="left"/>
    </w:pPr>
    <w:rPr>
      <w:kern w:val="0"/>
      <w:sz w:val="24"/>
      <w:szCs w:val="20"/>
      <w:lang w:val="zh-CN"/>
    </w:rPr>
  </w:style>
  <w:style w:type="character" w:customStyle="1" w:styleId="BlockquoteChar0">
    <w:name w:val="Blockquote Char_0"/>
    <w:link w:val="Blockquote0"/>
    <w:autoRedefine/>
    <w:qFormat/>
    <w:locked/>
    <w:rPr>
      <w:rFonts w:ascii="Times New Roman" w:eastAsia="宋体" w:hAnsi="Times New Roman" w:cs="Times New Roman"/>
      <w:kern w:val="0"/>
      <w:sz w:val="24"/>
      <w:szCs w:val="20"/>
      <w:lang w:val="zh-CN"/>
    </w:rPr>
  </w:style>
  <w:style w:type="paragraph" w:customStyle="1" w:styleId="400">
    <w:name w:val="标题 4_0"/>
    <w:basedOn w:val="2c"/>
    <w:next w:val="2c"/>
    <w:link w:val="4Char0"/>
    <w:autoRedefine/>
    <w:qFormat/>
    <w:pPr>
      <w:keepNext/>
      <w:keepLines/>
      <w:widowControl/>
      <w:spacing w:before="120" w:after="120" w:line="360" w:lineRule="auto"/>
      <w:jc w:val="center"/>
      <w:outlineLvl w:val="3"/>
    </w:pPr>
    <w:rPr>
      <w:rFonts w:ascii="Arial" w:eastAsia="黑体" w:hAnsi="Arial"/>
      <w:kern w:val="0"/>
      <w:sz w:val="28"/>
      <w:szCs w:val="20"/>
      <w:lang w:val="zh-CN"/>
    </w:rPr>
  </w:style>
  <w:style w:type="character" w:customStyle="1" w:styleId="4Char0">
    <w:name w:val="标题 4 Char_0"/>
    <w:link w:val="400"/>
    <w:autoRedefine/>
    <w:qFormat/>
    <w:rPr>
      <w:rFonts w:ascii="Arial" w:eastAsia="黑体" w:hAnsi="Arial" w:cs="Times New Roman"/>
      <w:kern w:val="0"/>
      <w:sz w:val="28"/>
      <w:szCs w:val="20"/>
      <w:lang w:val="zh-CN"/>
    </w:rPr>
  </w:style>
  <w:style w:type="paragraph" w:customStyle="1" w:styleId="2d">
    <w:name w:val="纯文本_2"/>
    <w:basedOn w:val="2c"/>
    <w:link w:val="Char110"/>
    <w:autoRedefine/>
    <w:qFormat/>
    <w:rPr>
      <w:rFonts w:ascii="宋体" w:hAnsi="Courier New"/>
      <w:szCs w:val="21"/>
      <w:lang w:val="zh-CN"/>
    </w:rPr>
  </w:style>
  <w:style w:type="character" w:customStyle="1" w:styleId="Char110">
    <w:name w:val="纯文本 Char1_1"/>
    <w:link w:val="2d"/>
    <w:autoRedefine/>
    <w:qFormat/>
    <w:rPr>
      <w:rFonts w:ascii="宋体" w:eastAsia="宋体" w:hAnsi="Courier New" w:cs="Times New Roman"/>
      <w:szCs w:val="21"/>
      <w:lang w:val="zh-CN"/>
    </w:rPr>
  </w:style>
  <w:style w:type="paragraph" w:customStyle="1" w:styleId="Blockquote01">
    <w:name w:val="Blockquote_0_1"/>
    <w:basedOn w:val="113"/>
    <w:link w:val="BlockquoteChar01"/>
    <w:autoRedefine/>
    <w:qFormat/>
    <w:pPr>
      <w:autoSpaceDE w:val="0"/>
      <w:autoSpaceDN w:val="0"/>
      <w:adjustRightInd w:val="0"/>
      <w:spacing w:before="100" w:after="100"/>
      <w:ind w:left="360" w:right="360"/>
      <w:jc w:val="left"/>
    </w:pPr>
    <w:rPr>
      <w:kern w:val="0"/>
      <w:sz w:val="24"/>
      <w:szCs w:val="20"/>
      <w:lang w:val="zh-CN"/>
    </w:rPr>
  </w:style>
  <w:style w:type="paragraph" w:customStyle="1" w:styleId="113">
    <w:name w:val="正文_1_1"/>
    <w:autoRedefine/>
    <w:qFormat/>
    <w:pPr>
      <w:widowControl w:val="0"/>
      <w:jc w:val="both"/>
    </w:pPr>
    <w:rPr>
      <w:rFonts w:ascii="Times New Roman" w:eastAsia="宋体" w:hAnsi="Times New Roman" w:cs="Times New Roman"/>
      <w:kern w:val="2"/>
      <w:sz w:val="21"/>
      <w:szCs w:val="24"/>
      <w14:ligatures w14:val="standardContextual"/>
    </w:rPr>
  </w:style>
  <w:style w:type="character" w:customStyle="1" w:styleId="BlockquoteChar01">
    <w:name w:val="Blockquote Char_0_1"/>
    <w:link w:val="Blockquote01"/>
    <w:autoRedefine/>
    <w:qFormat/>
    <w:locked/>
    <w:rPr>
      <w:rFonts w:ascii="Times New Roman" w:eastAsia="宋体" w:hAnsi="Times New Roman" w:cs="Times New Roman"/>
      <w:kern w:val="0"/>
      <w:sz w:val="24"/>
      <w:szCs w:val="20"/>
      <w:lang w:val="zh-CN"/>
    </w:rPr>
  </w:style>
  <w:style w:type="paragraph" w:customStyle="1" w:styleId="03">
    <w:name w:val="正文文本_0"/>
    <w:basedOn w:val="2c"/>
    <w:link w:val="Char00"/>
    <w:autoRedefine/>
    <w:qFormat/>
    <w:pPr>
      <w:spacing w:after="120"/>
    </w:pPr>
    <w:rPr>
      <w:lang w:val="zh-CN"/>
    </w:rPr>
  </w:style>
  <w:style w:type="character" w:customStyle="1" w:styleId="Char00">
    <w:name w:val="正文文本 Char_0"/>
    <w:link w:val="03"/>
    <w:autoRedefine/>
    <w:qFormat/>
    <w:rPr>
      <w:rFonts w:ascii="Times New Roman" w:eastAsia="宋体" w:hAnsi="Times New Roman" w:cs="Times New Roman"/>
      <w:szCs w:val="24"/>
      <w:lang w:val="zh-CN"/>
    </w:rPr>
  </w:style>
  <w:style w:type="paragraph" w:customStyle="1" w:styleId="04">
    <w:name w:val="普通(网站)_0"/>
    <w:basedOn w:val="2c"/>
    <w:autoRedefine/>
    <w:qFormat/>
    <w:pPr>
      <w:widowControl/>
      <w:spacing w:before="100" w:beforeAutospacing="1" w:after="100" w:afterAutospacing="1"/>
      <w:jc w:val="left"/>
    </w:pPr>
    <w:rPr>
      <w:rFonts w:ascii="宋体" w:hAnsi="宋体"/>
      <w:kern w:val="0"/>
      <w:sz w:val="24"/>
    </w:rPr>
  </w:style>
  <w:style w:type="paragraph" w:customStyle="1" w:styleId="100">
    <w:name w:val="正文_1_0"/>
    <w:autoRedefine/>
    <w:qFormat/>
    <w:pPr>
      <w:widowControl w:val="0"/>
      <w:jc w:val="both"/>
    </w:pPr>
    <w:rPr>
      <w:rFonts w:ascii="Times New Roman" w:eastAsia="宋体" w:hAnsi="Times New Roman" w:cs="Times New Roman"/>
      <w:kern w:val="2"/>
      <w:sz w:val="21"/>
      <w:szCs w:val="24"/>
      <w14:ligatures w14:val="standardContextual"/>
    </w:rPr>
  </w:style>
  <w:style w:type="paragraph" w:customStyle="1" w:styleId="201">
    <w:name w:val="正文_2_0"/>
    <w:autoRedefine/>
    <w:qFormat/>
    <w:pPr>
      <w:widowControl w:val="0"/>
      <w:jc w:val="both"/>
    </w:pPr>
    <w:rPr>
      <w:rFonts w:ascii="Calibri" w:eastAsia="宋体" w:hAnsi="Calibri" w:cs="Times New Roman"/>
      <w:kern w:val="2"/>
      <w:sz w:val="21"/>
      <w:szCs w:val="22"/>
      <w14:ligatures w14:val="standardContextual"/>
    </w:rPr>
  </w:style>
  <w:style w:type="paragraph" w:customStyle="1" w:styleId="05">
    <w:name w:val="脚注文本_0"/>
    <w:basedOn w:val="3a"/>
    <w:link w:val="Char01"/>
    <w:autoRedefine/>
    <w:unhideWhenUsed/>
    <w:qFormat/>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Char01">
    <w:name w:val="脚注文本 Char_0"/>
    <w:link w:val="05"/>
    <w:autoRedefine/>
    <w:qFormat/>
    <w:rPr>
      <w:rFonts w:ascii="Times New Roman" w:eastAsia="宋体" w:hAnsi="Times New Roman" w:cs="Times New Roman"/>
      <w:kern w:val="0"/>
      <w:sz w:val="18"/>
      <w:szCs w:val="20"/>
      <w:lang w:val="zh-CN"/>
    </w:rPr>
  </w:style>
  <w:style w:type="paragraph" w:customStyle="1" w:styleId="font5">
    <w:name w:val="font5"/>
    <w:basedOn w:val="a"/>
    <w:autoRedefine/>
    <w:qFormat/>
    <w:pPr>
      <w:widowControl/>
      <w:adjustRightInd w:val="0"/>
      <w:snapToGrid w:val="0"/>
      <w:spacing w:before="100" w:beforeAutospacing="1" w:after="100" w:afterAutospacing="1" w:line="576" w:lineRule="exact"/>
      <w:ind w:firstLineChars="200" w:firstLine="1454"/>
      <w:jc w:val="left"/>
    </w:pPr>
    <w:rPr>
      <w:rFonts w:ascii="仿宋" w:eastAsia="仿宋" w:hAnsi="仿宋" w:cs="Times New Roman" w:hint="eastAsia"/>
      <w:spacing w:val="-6"/>
      <w:sz w:val="18"/>
      <w:szCs w:val="18"/>
    </w:rPr>
  </w:style>
  <w:style w:type="paragraph" w:customStyle="1" w:styleId="xl24">
    <w:name w:val="xl24"/>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left"/>
      <w:textAlignment w:val="center"/>
    </w:pPr>
    <w:rPr>
      <w:rFonts w:ascii="仿宋" w:eastAsia="仿宋" w:hAnsi="仿宋" w:cs="Times New Roman"/>
      <w:spacing w:val="-6"/>
      <w:sz w:val="18"/>
      <w:szCs w:val="18"/>
    </w:rPr>
  </w:style>
  <w:style w:type="paragraph" w:customStyle="1" w:styleId="xl25">
    <w:name w:val="xl25"/>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spacing w:val="-6"/>
      <w:sz w:val="18"/>
      <w:szCs w:val="18"/>
    </w:rPr>
  </w:style>
  <w:style w:type="paragraph" w:customStyle="1" w:styleId="xl26">
    <w:name w:val="xl26"/>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right"/>
      <w:textAlignment w:val="center"/>
    </w:pPr>
    <w:rPr>
      <w:rFonts w:ascii="仿宋" w:eastAsia="仿宋" w:hAnsi="仿宋" w:cs="Times New Roman"/>
      <w:spacing w:val="-6"/>
      <w:sz w:val="24"/>
      <w:szCs w:val="24"/>
    </w:rPr>
  </w:style>
  <w:style w:type="paragraph" w:customStyle="1" w:styleId="xl27">
    <w:name w:val="xl27"/>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right"/>
      <w:textAlignment w:val="center"/>
    </w:pPr>
    <w:rPr>
      <w:rFonts w:ascii="仿宋" w:eastAsia="仿宋" w:hAnsi="仿宋" w:cs="Times New Roman"/>
      <w:spacing w:val="-6"/>
      <w:sz w:val="18"/>
      <w:szCs w:val="18"/>
    </w:rPr>
  </w:style>
  <w:style w:type="paragraph" w:customStyle="1" w:styleId="xl28">
    <w:name w:val="xl28"/>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left"/>
    </w:pPr>
    <w:rPr>
      <w:rFonts w:ascii="仿宋" w:eastAsia="仿宋" w:hAnsi="仿宋" w:cs="Times New Roman"/>
      <w:spacing w:val="-6"/>
      <w:sz w:val="24"/>
      <w:szCs w:val="24"/>
    </w:rPr>
  </w:style>
  <w:style w:type="paragraph" w:customStyle="1" w:styleId="xl29">
    <w:name w:val="xl29"/>
    <w:basedOn w:val="a"/>
    <w:autoRedefine/>
    <w:qFormat/>
    <w:pPr>
      <w:widowControl/>
      <w:pBdr>
        <w:top w:val="single" w:sz="4" w:space="0" w:color="auto"/>
        <w:left w:val="single" w:sz="4" w:space="0" w:color="auto"/>
        <w:right w:val="single" w:sz="4" w:space="0" w:color="auto"/>
      </w:pBdr>
      <w:adjustRightInd w:val="0"/>
      <w:snapToGrid w:val="0"/>
      <w:spacing w:before="100" w:beforeAutospacing="1" w:after="100" w:afterAutospacing="1" w:line="576" w:lineRule="exact"/>
      <w:ind w:firstLineChars="200" w:firstLine="1454"/>
      <w:jc w:val="left"/>
    </w:pPr>
    <w:rPr>
      <w:rFonts w:ascii="仿宋" w:eastAsia="仿宋" w:hAnsi="仿宋" w:cs="Times New Roman"/>
      <w:spacing w:val="-6"/>
      <w:sz w:val="24"/>
      <w:szCs w:val="24"/>
    </w:rPr>
  </w:style>
  <w:style w:type="paragraph" w:customStyle="1" w:styleId="xl30">
    <w:name w:val="xl30"/>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left"/>
      <w:textAlignment w:val="center"/>
    </w:pPr>
    <w:rPr>
      <w:rFonts w:ascii="仿宋" w:eastAsia="仿宋" w:hAnsi="仿宋" w:cs="Times New Roman"/>
      <w:spacing w:val="-6"/>
      <w:sz w:val="24"/>
      <w:szCs w:val="24"/>
    </w:rPr>
  </w:style>
  <w:style w:type="paragraph" w:customStyle="1" w:styleId="xl32">
    <w:name w:val="xl32"/>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spacing w:val="-6"/>
      <w:sz w:val="18"/>
      <w:szCs w:val="18"/>
    </w:rPr>
  </w:style>
  <w:style w:type="paragraph" w:customStyle="1" w:styleId="xl34">
    <w:name w:val="xl34"/>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Times New Roman" w:eastAsia="仿宋" w:hAnsi="Times New Roman" w:cs="Times New Roman"/>
      <w:spacing w:val="-6"/>
      <w:sz w:val="18"/>
      <w:szCs w:val="18"/>
    </w:rPr>
  </w:style>
  <w:style w:type="paragraph" w:customStyle="1" w:styleId="xl35">
    <w:name w:val="xl35"/>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left"/>
      <w:textAlignment w:val="center"/>
    </w:pPr>
    <w:rPr>
      <w:rFonts w:ascii="仿宋" w:eastAsia="仿宋" w:hAnsi="仿宋" w:cs="Times New Roman"/>
      <w:spacing w:val="-6"/>
      <w:sz w:val="18"/>
      <w:szCs w:val="18"/>
    </w:rPr>
  </w:style>
  <w:style w:type="paragraph" w:customStyle="1" w:styleId="xl36">
    <w:name w:val="xl36"/>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left"/>
      <w:textAlignment w:val="center"/>
    </w:pPr>
    <w:rPr>
      <w:rFonts w:ascii="仿宋" w:eastAsia="仿宋" w:hAnsi="仿宋" w:cs="Times New Roman"/>
      <w:spacing w:val="-6"/>
      <w:sz w:val="22"/>
    </w:rPr>
  </w:style>
  <w:style w:type="paragraph" w:customStyle="1" w:styleId="xl37">
    <w:name w:val="xl37"/>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Times New Roman" w:eastAsia="仿宋" w:hAnsi="Times New Roman" w:cs="Times New Roman"/>
      <w:spacing w:val="-6"/>
      <w:sz w:val="24"/>
      <w:szCs w:val="24"/>
    </w:rPr>
  </w:style>
  <w:style w:type="paragraph" w:customStyle="1" w:styleId="xl38">
    <w:name w:val="xl38"/>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right"/>
      <w:textAlignment w:val="center"/>
    </w:pPr>
    <w:rPr>
      <w:rFonts w:ascii="仿宋" w:eastAsia="仿宋" w:hAnsi="仿宋" w:cs="Times New Roman"/>
      <w:spacing w:val="-6"/>
      <w:sz w:val="24"/>
      <w:szCs w:val="24"/>
    </w:rPr>
  </w:style>
  <w:style w:type="paragraph" w:customStyle="1" w:styleId="xl39">
    <w:name w:val="xl39"/>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spacing w:val="-6"/>
      <w:sz w:val="24"/>
      <w:szCs w:val="24"/>
    </w:rPr>
  </w:style>
  <w:style w:type="paragraph" w:customStyle="1" w:styleId="xl40">
    <w:name w:val="xl40"/>
    <w:basedOn w:val="a"/>
    <w:autoRedefine/>
    <w:qFormat/>
    <w:pPr>
      <w:widowControl/>
      <w:pBdr>
        <w:top w:val="single" w:sz="4" w:space="0" w:color="auto"/>
        <w:left w:val="single" w:sz="4" w:space="0" w:color="auto"/>
        <w:bottom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spacing w:val="-6"/>
      <w:sz w:val="24"/>
      <w:szCs w:val="24"/>
    </w:rPr>
  </w:style>
  <w:style w:type="paragraph" w:customStyle="1" w:styleId="xl41">
    <w:name w:val="xl41"/>
    <w:basedOn w:val="a"/>
    <w:autoRedefine/>
    <w:qFormat/>
    <w:pPr>
      <w:widowControl/>
      <w:pBdr>
        <w:top w:val="single" w:sz="4" w:space="0" w:color="auto"/>
        <w:left w:val="single" w:sz="4" w:space="0" w:color="auto"/>
        <w:right w:val="single" w:sz="4" w:space="0" w:color="auto"/>
      </w:pBdr>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spacing w:val="-6"/>
      <w:sz w:val="24"/>
      <w:szCs w:val="24"/>
    </w:rPr>
  </w:style>
  <w:style w:type="paragraph" w:customStyle="1" w:styleId="xl42">
    <w:name w:val="xl42"/>
    <w:basedOn w:val="a"/>
    <w:autoRedefine/>
    <w:qFormat/>
    <w:pPr>
      <w:widowControl/>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b/>
      <w:bCs/>
      <w:spacing w:val="-6"/>
      <w:sz w:val="32"/>
      <w:szCs w:val="32"/>
    </w:rPr>
  </w:style>
  <w:style w:type="paragraph" w:customStyle="1" w:styleId="xl43">
    <w:name w:val="xl43"/>
    <w:basedOn w:val="a"/>
    <w:autoRedefine/>
    <w:qFormat/>
    <w:pPr>
      <w:widowControl/>
      <w:adjustRightInd w:val="0"/>
      <w:snapToGrid w:val="0"/>
      <w:spacing w:before="100" w:beforeAutospacing="1" w:after="100" w:afterAutospacing="1" w:line="576" w:lineRule="exact"/>
      <w:ind w:firstLineChars="200" w:firstLine="1454"/>
      <w:jc w:val="left"/>
      <w:textAlignment w:val="top"/>
    </w:pPr>
    <w:rPr>
      <w:rFonts w:ascii="仿宋" w:eastAsia="仿宋" w:hAnsi="仿宋" w:cs="Times New Roman"/>
      <w:spacing w:val="-6"/>
      <w:sz w:val="24"/>
      <w:szCs w:val="24"/>
    </w:rPr>
  </w:style>
  <w:style w:type="paragraph" w:customStyle="1" w:styleId="xl44">
    <w:name w:val="xl44"/>
    <w:basedOn w:val="a"/>
    <w:autoRedefine/>
    <w:qFormat/>
    <w:pPr>
      <w:widowControl/>
      <w:adjustRightInd w:val="0"/>
      <w:snapToGrid w:val="0"/>
      <w:spacing w:before="100" w:beforeAutospacing="1" w:after="100" w:afterAutospacing="1" w:line="576" w:lineRule="exact"/>
      <w:ind w:firstLineChars="200" w:firstLine="1454"/>
      <w:jc w:val="center"/>
      <w:textAlignment w:val="center"/>
    </w:pPr>
    <w:rPr>
      <w:rFonts w:ascii="仿宋" w:eastAsia="仿宋" w:hAnsi="仿宋" w:cs="Times New Roman"/>
      <w:b/>
      <w:bCs/>
      <w:spacing w:val="-6"/>
      <w:sz w:val="32"/>
      <w:szCs w:val="32"/>
    </w:rPr>
  </w:style>
  <w:style w:type="paragraph" w:customStyle="1" w:styleId="xl45">
    <w:name w:val="xl45"/>
    <w:basedOn w:val="a"/>
    <w:autoRedefine/>
    <w:qFormat/>
    <w:pPr>
      <w:widowControl/>
      <w:adjustRightInd w:val="0"/>
      <w:snapToGrid w:val="0"/>
      <w:spacing w:before="100" w:beforeAutospacing="1" w:after="100" w:afterAutospacing="1" w:line="576" w:lineRule="exact"/>
      <w:ind w:firstLineChars="200" w:firstLine="1454"/>
      <w:jc w:val="left"/>
      <w:textAlignment w:val="top"/>
    </w:pPr>
    <w:rPr>
      <w:rFonts w:ascii="仿宋" w:eastAsia="仿宋" w:hAnsi="仿宋" w:cs="Times New Roman"/>
      <w:spacing w:val="-6"/>
      <w:sz w:val="24"/>
      <w:szCs w:val="24"/>
    </w:rPr>
  </w:style>
  <w:style w:type="paragraph" w:customStyle="1" w:styleId="font6">
    <w:name w:val="font6"/>
    <w:basedOn w:val="a"/>
    <w:autoRedefine/>
    <w:qFormat/>
    <w:pPr>
      <w:widowControl/>
      <w:adjustRightInd w:val="0"/>
      <w:snapToGrid w:val="0"/>
      <w:spacing w:before="100" w:beforeAutospacing="1" w:after="100" w:afterAutospacing="1" w:line="576" w:lineRule="exact"/>
      <w:ind w:firstLineChars="200" w:firstLine="1454"/>
      <w:jc w:val="left"/>
    </w:pPr>
    <w:rPr>
      <w:rFonts w:ascii="Times New Roman" w:eastAsia="仿宋" w:hAnsi="Times New Roman" w:cs="Times New Roman"/>
      <w:spacing w:val="-6"/>
      <w:sz w:val="18"/>
      <w:szCs w:val="18"/>
    </w:rPr>
  </w:style>
  <w:style w:type="paragraph" w:customStyle="1" w:styleId="CharCharCharCharChar">
    <w:name w:val="Char Char Char Char Char"/>
    <w:basedOn w:val="a"/>
    <w:autoRedefine/>
    <w:qFormat/>
    <w:pPr>
      <w:adjustRightInd w:val="0"/>
      <w:snapToGrid w:val="0"/>
      <w:spacing w:line="576" w:lineRule="exact"/>
      <w:ind w:firstLineChars="200" w:firstLine="1454"/>
    </w:pPr>
    <w:rPr>
      <w:rFonts w:ascii="Tahoma" w:eastAsia="仿宋" w:hAnsi="Tahoma" w:cs="Times New Roman"/>
      <w:spacing w:val="-6"/>
      <w:sz w:val="24"/>
      <w:szCs w:val="32"/>
    </w:rPr>
  </w:style>
  <w:style w:type="paragraph" w:customStyle="1" w:styleId="affff1">
    <w:name w:val="范本目录"/>
    <w:basedOn w:val="a"/>
    <w:autoRedefine/>
    <w:qFormat/>
    <w:pPr>
      <w:adjustRightInd w:val="0"/>
      <w:snapToGrid w:val="0"/>
      <w:spacing w:beforeLines="20" w:before="48" w:afterLines="20" w:after="48" w:line="540" w:lineRule="exact"/>
      <w:ind w:firstLineChars="200" w:firstLine="1454"/>
      <w:jc w:val="center"/>
    </w:pPr>
    <w:rPr>
      <w:rFonts w:ascii="Times New Roman" w:eastAsia="仿宋" w:hAnsi="仿宋" w:cs="Times New Roman"/>
      <w:b/>
      <w:bCs/>
      <w:spacing w:val="-6"/>
      <w:sz w:val="36"/>
      <w:szCs w:val="24"/>
    </w:rPr>
  </w:style>
  <w:style w:type="character" w:customStyle="1" w:styleId="Char5">
    <w:name w:val="副标题 Char"/>
    <w:autoRedefine/>
    <w:qFormat/>
    <w:rPr>
      <w:rFonts w:ascii="黑体" w:eastAsia="黑体" w:hAnsi="黑体" w:cs="Times New Roman"/>
      <w:color w:val="auto"/>
      <w:kern w:val="28"/>
      <w:sz w:val="36"/>
      <w:szCs w:val="36"/>
      <w:lang w:val="en-US" w:eastAsia="zh-CN" w:bidi="ar-SA"/>
    </w:rPr>
  </w:style>
  <w:style w:type="character" w:customStyle="1" w:styleId="CharChar">
    <w:name w:val="Char Char"/>
    <w:autoRedefine/>
    <w:qFormat/>
    <w:rPr>
      <w:rFonts w:ascii="宋体" w:eastAsia="宋体" w:hAnsi="Courier New" w:cs="Courier New"/>
      <w:kern w:val="2"/>
      <w:sz w:val="21"/>
      <w:szCs w:val="21"/>
      <w:lang w:val="en-US" w:eastAsia="zh-CN" w:bidi="ar-SA"/>
    </w:rPr>
  </w:style>
  <w:style w:type="character" w:customStyle="1" w:styleId="4CharChar">
    <w:name w:val="标题4 Char Char"/>
    <w:link w:val="44"/>
    <w:autoRedefine/>
    <w:qFormat/>
    <w:rPr>
      <w:rFonts w:ascii="Arial" w:hAnsi="Arial"/>
      <w:b/>
      <w:bCs/>
      <w:sz w:val="24"/>
      <w:szCs w:val="32"/>
    </w:rPr>
  </w:style>
  <w:style w:type="paragraph" w:customStyle="1" w:styleId="44">
    <w:name w:val="标题4"/>
    <w:basedOn w:val="2"/>
    <w:next w:val="41"/>
    <w:link w:val="4CharChar"/>
    <w:autoRedefine/>
    <w:qFormat/>
    <w:pPr>
      <w:widowControl/>
      <w:adjustRightInd w:val="0"/>
      <w:snapToGrid w:val="0"/>
      <w:spacing w:before="0" w:after="0" w:line="413" w:lineRule="auto"/>
      <w:jc w:val="left"/>
    </w:pPr>
    <w:rPr>
      <w:rFonts w:ascii="Arial" w:eastAsiaTheme="minorEastAsia" w:hAnsi="Arial" w:cstheme="minorBidi"/>
      <w:b/>
      <w:bCs/>
      <w:color w:val="auto"/>
      <w:sz w:val="24"/>
      <w:szCs w:val="32"/>
    </w:rPr>
  </w:style>
  <w:style w:type="character" w:customStyle="1" w:styleId="1fe">
    <w:name w:val="明显引用 字符1"/>
    <w:basedOn w:val="a0"/>
    <w:uiPriority w:val="30"/>
    <w:qFormat/>
    <w:rPr>
      <w:rFonts w:ascii="仿宋" w:eastAsia="仿宋" w:hAnsi="仿宋"/>
      <w:i/>
      <w:iCs/>
      <w:color w:val="365F91"/>
      <w:spacing w:val="-6"/>
      <w:kern w:val="2"/>
      <w:sz w:val="32"/>
      <w:szCs w:val="32"/>
    </w:rPr>
  </w:style>
  <w:style w:type="paragraph" w:customStyle="1" w:styleId="1ff">
    <w:name w:val="明显引用1"/>
    <w:basedOn w:val="a"/>
    <w:next w:val="a"/>
    <w:autoRedefine/>
    <w:qFormat/>
    <w:pPr>
      <w:pBdr>
        <w:bottom w:val="single" w:sz="4" w:space="4" w:color="4F81BD"/>
      </w:pBdr>
      <w:adjustRightInd w:val="0"/>
      <w:snapToGrid w:val="0"/>
      <w:spacing w:before="200" w:after="280" w:line="576" w:lineRule="exact"/>
      <w:ind w:left="936" w:right="936" w:firstLineChars="200" w:firstLine="1454"/>
    </w:pPr>
    <w:rPr>
      <w:rFonts w:ascii="Calibri" w:eastAsia="仿宋" w:hAnsi="Calibri" w:cs="Times New Roman"/>
      <w:b/>
      <w:bCs/>
      <w:i/>
      <w:iCs/>
      <w:color w:val="4F81BD"/>
      <w:spacing w:val="-6"/>
    </w:rPr>
  </w:style>
  <w:style w:type="character" w:customStyle="1" w:styleId="Char12">
    <w:name w:val="明显引用 Char1"/>
    <w:basedOn w:val="a0"/>
    <w:autoRedefine/>
    <w:uiPriority w:val="30"/>
    <w:qFormat/>
    <w:rPr>
      <w:rFonts w:ascii="Times New Roman" w:eastAsia="宋体" w:hAnsi="Times New Roman" w:cs="Times New Roman"/>
      <w:i/>
      <w:iCs/>
      <w:color w:val="5B9BD5"/>
      <w:szCs w:val="24"/>
    </w:rPr>
  </w:style>
  <w:style w:type="character" w:customStyle="1" w:styleId="5CharChar">
    <w:name w:val="标题5 Char Char"/>
    <w:link w:val="51"/>
    <w:autoRedefine/>
    <w:qFormat/>
    <w:rPr>
      <w:rFonts w:ascii="Arial" w:hAnsi="Arial"/>
      <w:b/>
      <w:bCs/>
      <w:sz w:val="24"/>
      <w:szCs w:val="32"/>
    </w:rPr>
  </w:style>
  <w:style w:type="paragraph" w:customStyle="1" w:styleId="51">
    <w:name w:val="标题5"/>
    <w:basedOn w:val="3"/>
    <w:link w:val="5CharChar"/>
    <w:autoRedefine/>
    <w:qFormat/>
    <w:pPr>
      <w:widowControl/>
      <w:tabs>
        <w:tab w:val="left" w:pos="312"/>
      </w:tabs>
      <w:adjustRightInd w:val="0"/>
      <w:snapToGrid w:val="0"/>
      <w:spacing w:before="0" w:after="0" w:line="413" w:lineRule="auto"/>
      <w:jc w:val="left"/>
    </w:pPr>
    <w:rPr>
      <w:rFonts w:ascii="Arial" w:eastAsiaTheme="minorEastAsia" w:hAnsi="Arial" w:cstheme="minorBidi"/>
      <w:b/>
      <w:bCs/>
      <w:color w:val="auto"/>
      <w:sz w:val="24"/>
    </w:rPr>
  </w:style>
  <w:style w:type="character" w:customStyle="1" w:styleId="1ff0">
    <w:name w:val="引用 字符1"/>
    <w:basedOn w:val="a0"/>
    <w:uiPriority w:val="29"/>
    <w:qFormat/>
    <w:rPr>
      <w:rFonts w:ascii="仿宋" w:eastAsia="仿宋" w:hAnsi="仿宋"/>
      <w:i/>
      <w:iCs/>
      <w:color w:val="404040"/>
      <w:spacing w:val="-6"/>
      <w:kern w:val="2"/>
      <w:sz w:val="32"/>
      <w:szCs w:val="32"/>
    </w:rPr>
  </w:style>
  <w:style w:type="paragraph" w:customStyle="1" w:styleId="1ff1">
    <w:name w:val="引用1"/>
    <w:basedOn w:val="a"/>
    <w:next w:val="a"/>
    <w:autoRedefine/>
    <w:qFormat/>
    <w:pPr>
      <w:adjustRightInd w:val="0"/>
      <w:snapToGrid w:val="0"/>
      <w:spacing w:line="576" w:lineRule="exact"/>
      <w:ind w:firstLineChars="200" w:firstLine="1454"/>
    </w:pPr>
    <w:rPr>
      <w:rFonts w:ascii="Calibri" w:eastAsia="仿宋" w:hAnsi="Calibri" w:cs="Times New Roman"/>
      <w:i/>
      <w:iCs/>
      <w:color w:val="000000"/>
      <w:spacing w:val="-6"/>
    </w:rPr>
  </w:style>
  <w:style w:type="character" w:customStyle="1" w:styleId="Char13">
    <w:name w:val="引用 Char1"/>
    <w:basedOn w:val="a0"/>
    <w:autoRedefine/>
    <w:uiPriority w:val="29"/>
    <w:qFormat/>
    <w:rPr>
      <w:rFonts w:ascii="Times New Roman" w:eastAsia="宋体" w:hAnsi="Times New Roman" w:cs="Times New Roman"/>
      <w:i/>
      <w:iCs/>
      <w:color w:val="404040"/>
      <w:szCs w:val="24"/>
    </w:rPr>
  </w:style>
  <w:style w:type="character" w:customStyle="1" w:styleId="ask-title2">
    <w:name w:val="ask-title2"/>
    <w:autoRedefine/>
    <w:qFormat/>
  </w:style>
  <w:style w:type="character" w:customStyle="1" w:styleId="Char14">
    <w:name w:val="正文文本 Char1"/>
    <w:autoRedefine/>
    <w:qFormat/>
    <w:rPr>
      <w:kern w:val="2"/>
      <w:sz w:val="21"/>
      <w:szCs w:val="22"/>
    </w:rPr>
  </w:style>
  <w:style w:type="character" w:customStyle="1" w:styleId="1ff2">
    <w:name w:val="不明显强调1"/>
    <w:autoRedefine/>
    <w:qFormat/>
    <w:rPr>
      <w:i/>
      <w:iCs/>
      <w:color w:val="808080"/>
    </w:rPr>
  </w:style>
  <w:style w:type="character" w:customStyle="1" w:styleId="1ff3">
    <w:name w:val="明显参考1"/>
    <w:autoRedefine/>
    <w:qFormat/>
    <w:rPr>
      <w:b/>
      <w:bCs/>
      <w:smallCaps/>
      <w:color w:val="C0504D"/>
      <w:spacing w:val="5"/>
      <w:u w:val="single"/>
    </w:rPr>
  </w:style>
  <w:style w:type="character" w:customStyle="1" w:styleId="1ff4">
    <w:name w:val="书籍标题1"/>
    <w:autoRedefine/>
    <w:qFormat/>
    <w:rPr>
      <w:b/>
      <w:bCs/>
      <w:smallCaps/>
      <w:spacing w:val="5"/>
    </w:rPr>
  </w:style>
  <w:style w:type="character" w:customStyle="1" w:styleId="Char15">
    <w:name w:val="日期 Char1"/>
    <w:autoRedefine/>
    <w:qFormat/>
    <w:rPr>
      <w:kern w:val="2"/>
      <w:sz w:val="21"/>
      <w:szCs w:val="22"/>
    </w:rPr>
  </w:style>
  <w:style w:type="character" w:customStyle="1" w:styleId="1ff5">
    <w:name w:val="明显强调1"/>
    <w:autoRedefine/>
    <w:qFormat/>
    <w:rPr>
      <w:b/>
      <w:bCs/>
      <w:i/>
      <w:iCs/>
      <w:color w:val="4F81BD"/>
    </w:rPr>
  </w:style>
  <w:style w:type="character" w:customStyle="1" w:styleId="textcontents">
    <w:name w:val="textcontents"/>
    <w:autoRedefine/>
    <w:qFormat/>
    <w:rPr>
      <w:rFonts w:cs="Times New Roman"/>
    </w:rPr>
  </w:style>
  <w:style w:type="character" w:customStyle="1" w:styleId="1ff6">
    <w:name w:val="不明显参考1"/>
    <w:autoRedefine/>
    <w:qFormat/>
    <w:rPr>
      <w:smallCaps/>
      <w:color w:val="C0504D"/>
      <w:u w:val="single"/>
    </w:rPr>
  </w:style>
  <w:style w:type="character" w:customStyle="1" w:styleId="CharChar0">
    <w:name w:val="批注文字 Char Char"/>
    <w:autoRedefine/>
    <w:qFormat/>
    <w:rPr>
      <w:rFonts w:ascii="宋体" w:eastAsia="宋体" w:hAnsi="Times New Roman" w:cs="Times New Roman"/>
      <w:sz w:val="28"/>
      <w:szCs w:val="20"/>
    </w:rPr>
  </w:style>
  <w:style w:type="character" w:customStyle="1" w:styleId="Char16">
    <w:name w:val="文档结构图 Char1"/>
    <w:autoRedefine/>
    <w:qFormat/>
    <w:rPr>
      <w:rFonts w:ascii="宋体"/>
      <w:kern w:val="2"/>
      <w:sz w:val="18"/>
      <w:szCs w:val="18"/>
    </w:rPr>
  </w:style>
  <w:style w:type="paragraph" w:customStyle="1" w:styleId="1ff7">
    <w:name w:val="修订1"/>
    <w:autoRedefine/>
    <w:qFormat/>
    <w:rPr>
      <w:rFonts w:ascii="Times New Roman" w:eastAsia="宋体" w:hAnsi="Times New Roman" w:cs="Times New Roman"/>
      <w:kern w:val="2"/>
      <w:sz w:val="21"/>
      <w:szCs w:val="24"/>
      <w14:ligatures w14:val="standardContextual"/>
    </w:rPr>
  </w:style>
  <w:style w:type="character" w:customStyle="1" w:styleId="Char17">
    <w:name w:val="页脚 Char1"/>
    <w:autoRedefine/>
    <w:uiPriority w:val="99"/>
    <w:semiHidden/>
    <w:qFormat/>
    <w:rPr>
      <w:kern w:val="2"/>
      <w:sz w:val="18"/>
      <w:szCs w:val="18"/>
    </w:rPr>
  </w:style>
  <w:style w:type="character" w:customStyle="1" w:styleId="Char20">
    <w:name w:val="批注框文本 Char2"/>
    <w:autoRedefine/>
    <w:uiPriority w:val="99"/>
    <w:semiHidden/>
    <w:qFormat/>
    <w:rPr>
      <w:kern w:val="2"/>
      <w:sz w:val="18"/>
      <w:szCs w:val="18"/>
    </w:rPr>
  </w:style>
  <w:style w:type="character" w:customStyle="1" w:styleId="Char21">
    <w:name w:val="批注主题 Char2"/>
    <w:autoRedefine/>
    <w:uiPriority w:val="99"/>
    <w:semiHidden/>
    <w:qFormat/>
    <w:rPr>
      <w:b/>
      <w:bCs/>
      <w:kern w:val="2"/>
      <w:sz w:val="21"/>
      <w:szCs w:val="22"/>
    </w:rPr>
  </w:style>
  <w:style w:type="character" w:customStyle="1" w:styleId="Char22">
    <w:name w:val="文档结构图 Char2"/>
    <w:autoRedefine/>
    <w:uiPriority w:val="99"/>
    <w:semiHidden/>
    <w:qFormat/>
    <w:rPr>
      <w:rFonts w:ascii="宋体"/>
      <w:kern w:val="2"/>
      <w:sz w:val="18"/>
      <w:szCs w:val="18"/>
    </w:rPr>
  </w:style>
  <w:style w:type="character" w:customStyle="1" w:styleId="Char18">
    <w:name w:val="页眉 Char1"/>
    <w:autoRedefine/>
    <w:uiPriority w:val="99"/>
    <w:semiHidden/>
    <w:qFormat/>
    <w:rPr>
      <w:kern w:val="2"/>
      <w:sz w:val="18"/>
      <w:szCs w:val="18"/>
    </w:rPr>
  </w:style>
  <w:style w:type="character" w:customStyle="1" w:styleId="Char23">
    <w:name w:val="日期 Char2"/>
    <w:autoRedefine/>
    <w:uiPriority w:val="99"/>
    <w:semiHidden/>
    <w:qFormat/>
    <w:rPr>
      <w:kern w:val="2"/>
      <w:sz w:val="21"/>
      <w:szCs w:val="22"/>
    </w:rPr>
  </w:style>
  <w:style w:type="character" w:customStyle="1" w:styleId="Char24">
    <w:name w:val="正文文本 Char2"/>
    <w:autoRedefine/>
    <w:uiPriority w:val="99"/>
    <w:semiHidden/>
    <w:qFormat/>
    <w:rPr>
      <w:kern w:val="2"/>
      <w:sz w:val="21"/>
      <w:szCs w:val="22"/>
    </w:rPr>
  </w:style>
  <w:style w:type="character" w:customStyle="1" w:styleId="Char19">
    <w:name w:val="标题 Char1"/>
    <w:autoRedefine/>
    <w:uiPriority w:val="10"/>
    <w:qFormat/>
    <w:rPr>
      <w:rFonts w:ascii="Cambria" w:hAnsi="Cambria" w:cs="Times New Roman"/>
      <w:b/>
      <w:bCs/>
      <w:kern w:val="2"/>
      <w:sz w:val="32"/>
      <w:szCs w:val="32"/>
    </w:rPr>
  </w:style>
  <w:style w:type="character" w:customStyle="1" w:styleId="Char1a">
    <w:name w:val="副标题 Char1"/>
    <w:autoRedefine/>
    <w:uiPriority w:val="11"/>
    <w:qFormat/>
    <w:rPr>
      <w:rFonts w:ascii="Cambria" w:hAnsi="Cambria" w:cs="Times New Roman"/>
      <w:b/>
      <w:bCs/>
      <w:kern w:val="28"/>
      <w:sz w:val="32"/>
      <w:szCs w:val="32"/>
    </w:rPr>
  </w:style>
  <w:style w:type="paragraph" w:customStyle="1" w:styleId="affff2">
    <w:name w:val="空半行"/>
    <w:basedOn w:val="a"/>
    <w:autoRedefine/>
    <w:qFormat/>
    <w:pPr>
      <w:adjustRightInd w:val="0"/>
      <w:snapToGrid w:val="0"/>
      <w:spacing w:line="120" w:lineRule="exact"/>
      <w:ind w:firstLineChars="200" w:firstLine="1454"/>
      <w:textAlignment w:val="baseline"/>
    </w:pPr>
    <w:rPr>
      <w:rFonts w:ascii="Times New Roman" w:eastAsia="仿宋_GB2312" w:hAnsi="Times New Roman" w:cs="Times New Roman"/>
      <w:color w:val="FFFFFF"/>
      <w:spacing w:val="-6"/>
      <w:sz w:val="30"/>
      <w:szCs w:val="32"/>
    </w:rPr>
  </w:style>
  <w:style w:type="paragraph" w:styleId="affff3">
    <w:name w:val="No Spacing"/>
    <w:autoRedefine/>
    <w:qFormat/>
    <w:pPr>
      <w:widowControl w:val="0"/>
      <w:jc w:val="both"/>
    </w:pPr>
    <w:rPr>
      <w:rFonts w:ascii="Calibri" w:eastAsia="宋体" w:hAnsi="Calibri" w:cs="Times New Roman"/>
      <w:kern w:val="2"/>
      <w:sz w:val="21"/>
      <w:szCs w:val="22"/>
      <w14:ligatures w14:val="standardContextual"/>
    </w:rPr>
  </w:style>
  <w:style w:type="paragraph" w:customStyle="1" w:styleId="flNote">
    <w:name w:val="flNote"/>
    <w:basedOn w:val="a"/>
    <w:autoRedefine/>
    <w:qFormat/>
    <w:pPr>
      <w:adjustRightInd w:val="0"/>
      <w:snapToGrid w:val="0"/>
      <w:spacing w:before="320" w:after="160" w:line="360" w:lineRule="atLeast"/>
      <w:ind w:firstLineChars="200" w:firstLine="1454"/>
      <w:jc w:val="center"/>
      <w:textAlignment w:val="baseline"/>
    </w:pPr>
    <w:rPr>
      <w:rFonts w:ascii="Arial" w:eastAsia="黑体" w:hAnsi="Times New Roman" w:cs="Times New Roman"/>
      <w:spacing w:val="-6"/>
      <w:sz w:val="30"/>
      <w:szCs w:val="32"/>
    </w:rPr>
  </w:style>
  <w:style w:type="character" w:customStyle="1" w:styleId="2Char">
    <w:name w:val="正文2 Char"/>
    <w:link w:val="2e"/>
    <w:autoRedefine/>
    <w:qFormat/>
    <w:rPr>
      <w:rFonts w:ascii="楷体" w:eastAsia="楷体"/>
      <w:b/>
      <w:color w:val="0000FF"/>
    </w:rPr>
  </w:style>
  <w:style w:type="paragraph" w:customStyle="1" w:styleId="2e">
    <w:name w:val="正文2"/>
    <w:link w:val="2Char"/>
    <w:autoRedefine/>
    <w:qFormat/>
    <w:pPr>
      <w:widowControl w:val="0"/>
      <w:adjustRightInd w:val="0"/>
      <w:snapToGrid w:val="0"/>
      <w:spacing w:line="360" w:lineRule="auto"/>
      <w:ind w:firstLineChars="200" w:firstLine="200"/>
      <w:jc w:val="both"/>
      <w:textAlignment w:val="baseline"/>
    </w:pPr>
    <w:rPr>
      <w:rFonts w:ascii="楷体" w:eastAsia="楷体"/>
      <w:b/>
      <w:color w:val="0000FF"/>
      <w:kern w:val="2"/>
      <w:sz w:val="21"/>
      <w:szCs w:val="22"/>
      <w14:ligatures w14:val="standardContextual"/>
    </w:rPr>
  </w:style>
  <w:style w:type="paragraph" w:customStyle="1" w:styleId="p0">
    <w:name w:val="p0"/>
    <w:basedOn w:val="a"/>
    <w:autoRedefine/>
    <w:qFormat/>
    <w:pPr>
      <w:widowControl/>
      <w:adjustRightInd w:val="0"/>
      <w:snapToGrid w:val="0"/>
      <w:spacing w:before="100" w:beforeAutospacing="1" w:after="100" w:afterAutospacing="1" w:line="576" w:lineRule="exact"/>
      <w:ind w:firstLineChars="200" w:firstLine="1454"/>
      <w:jc w:val="left"/>
    </w:pPr>
    <w:rPr>
      <w:rFonts w:ascii="仿宋" w:eastAsia="仿宋" w:hAnsi="仿宋" w:cs="宋体"/>
      <w:spacing w:val="-6"/>
      <w:sz w:val="24"/>
      <w:szCs w:val="24"/>
    </w:rPr>
  </w:style>
  <w:style w:type="character" w:customStyle="1" w:styleId="2f">
    <w:name w:val="正文文本 (2)_"/>
    <w:link w:val="211"/>
    <w:autoRedefine/>
    <w:uiPriority w:val="99"/>
    <w:qFormat/>
    <w:locked/>
    <w:rPr>
      <w:rFonts w:ascii="MingLiU" w:eastAsia="MingLiU" w:cs="MingLiU"/>
      <w:spacing w:val="20"/>
      <w:sz w:val="22"/>
      <w:shd w:val="clear" w:color="auto" w:fill="FFFFFF"/>
    </w:rPr>
  </w:style>
  <w:style w:type="paragraph" w:customStyle="1" w:styleId="211">
    <w:name w:val="正文文本 (2)1"/>
    <w:basedOn w:val="a"/>
    <w:link w:val="2f"/>
    <w:autoRedefine/>
    <w:uiPriority w:val="99"/>
    <w:qFormat/>
    <w:pPr>
      <w:shd w:val="clear" w:color="auto" w:fill="FFFFFF"/>
      <w:adjustRightInd w:val="0"/>
      <w:snapToGrid w:val="0"/>
      <w:spacing w:before="300" w:line="439" w:lineRule="exact"/>
      <w:ind w:firstLineChars="200" w:firstLine="1454"/>
      <w:jc w:val="distribute"/>
    </w:pPr>
    <w:rPr>
      <w:rFonts w:ascii="MingLiU" w:eastAsia="MingLiU" w:cs="MingLiU"/>
      <w:spacing w:val="20"/>
      <w:sz w:val="22"/>
    </w:rPr>
  </w:style>
  <w:style w:type="character" w:customStyle="1" w:styleId="20pt5">
    <w:name w:val="正文文本 (2) + 间距 0 pt5"/>
    <w:autoRedefine/>
    <w:uiPriority w:val="99"/>
    <w:qFormat/>
    <w:rPr>
      <w:rFonts w:ascii="MingLiU" w:eastAsia="MingLiU" w:cs="MingLiU"/>
      <w:spacing w:val="0"/>
      <w:sz w:val="22"/>
      <w:shd w:val="clear" w:color="auto" w:fill="FFFFFF"/>
    </w:rPr>
  </w:style>
  <w:style w:type="character" w:customStyle="1" w:styleId="1ff8">
    <w:name w:val="访问过的超链接1"/>
    <w:basedOn w:val="a0"/>
    <w:autoRedefine/>
    <w:uiPriority w:val="99"/>
    <w:semiHidden/>
    <w:unhideWhenUsed/>
    <w:qFormat/>
    <w:rPr>
      <w:color w:val="954F72"/>
      <w:u w:val="single"/>
    </w:rPr>
  </w:style>
  <w:style w:type="character" w:customStyle="1" w:styleId="Char25">
    <w:name w:val="明显引用 Char2"/>
    <w:basedOn w:val="a0"/>
    <w:autoRedefine/>
    <w:uiPriority w:val="30"/>
    <w:qFormat/>
    <w:rPr>
      <w:b/>
      <w:bCs/>
      <w:i/>
      <w:iCs/>
      <w:color w:val="4F81BD"/>
    </w:rPr>
  </w:style>
  <w:style w:type="character" w:customStyle="1" w:styleId="Char26">
    <w:name w:val="引用 Char2"/>
    <w:basedOn w:val="a0"/>
    <w:autoRedefine/>
    <w:uiPriority w:val="29"/>
    <w:qFormat/>
    <w:rPr>
      <w:i/>
      <w:iCs/>
      <w:color w:val="000000"/>
    </w:rPr>
  </w:style>
  <w:style w:type="table" w:customStyle="1" w:styleId="45">
    <w:name w:val="网格型4"/>
    <w:basedOn w:val="a1"/>
    <w:autoRedefine/>
    <w:uiPriority w:val="59"/>
    <w:unhideWhenUsed/>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集团正文"/>
    <w:basedOn w:val="a"/>
    <w:autoRedefine/>
    <w:qFormat/>
    <w:pPr>
      <w:adjustRightInd w:val="0"/>
      <w:snapToGrid w:val="0"/>
      <w:spacing w:line="576" w:lineRule="exact"/>
      <w:ind w:firstLineChars="200" w:firstLine="880"/>
    </w:pPr>
    <w:rPr>
      <w:rFonts w:ascii="仿宋_GB2312" w:eastAsia="仿宋_GB2312" w:hAnsi="仿宋_GB2312" w:cs="Times New Roman" w:hint="eastAsia"/>
      <w:spacing w:val="-6"/>
      <w:sz w:val="32"/>
      <w:szCs w:val="32"/>
    </w:rPr>
  </w:style>
  <w:style w:type="paragraph" w:customStyle="1" w:styleId="affff5">
    <w:name w:val="目录标题"/>
    <w:autoRedefine/>
    <w:qFormat/>
    <w:pPr>
      <w:adjustRightInd w:val="0"/>
      <w:jc w:val="center"/>
      <w:textAlignment w:val="center"/>
    </w:pPr>
    <w:rPr>
      <w:rFonts w:ascii="黑体" w:eastAsia="黑体" w:hAnsi="黑体" w:cs="Times New Roman"/>
      <w:sz w:val="32"/>
      <w:szCs w:val="32"/>
      <w14:ligatures w14:val="standardContextual"/>
    </w:rPr>
  </w:style>
  <w:style w:type="paragraph" w:customStyle="1" w:styleId="affff6">
    <w:name w:val="章标题"/>
    <w:basedOn w:val="a"/>
    <w:next w:val="a"/>
    <w:autoRedefine/>
    <w:qFormat/>
    <w:pPr>
      <w:adjustRightInd w:val="0"/>
      <w:snapToGrid w:val="0"/>
      <w:spacing w:line="720" w:lineRule="exact"/>
      <w:jc w:val="center"/>
      <w:outlineLvl w:val="0"/>
    </w:pPr>
    <w:rPr>
      <w:rFonts w:ascii="黑体" w:eastAsia="黑体" w:hAnsi="黑体" w:cs="Times New Roman" w:hint="eastAsia"/>
      <w:spacing w:val="-6"/>
      <w:kern w:val="44"/>
      <w:sz w:val="36"/>
      <w:szCs w:val="36"/>
    </w:rPr>
  </w:style>
  <w:style w:type="paragraph" w:customStyle="1" w:styleId="1ff9">
    <w:name w:val="题注1"/>
    <w:basedOn w:val="a"/>
    <w:autoRedefine/>
    <w:qFormat/>
    <w:pPr>
      <w:adjustRightInd w:val="0"/>
      <w:snapToGrid w:val="0"/>
      <w:spacing w:line="576" w:lineRule="exact"/>
    </w:pPr>
    <w:rPr>
      <w:rFonts w:ascii="仿宋" w:eastAsia="仿宋" w:hAnsi="仿宋" w:cs="Times New Roman" w:hint="eastAsia"/>
      <w:spacing w:val="-6"/>
      <w:sz w:val="20"/>
      <w:szCs w:val="20"/>
    </w:rPr>
  </w:style>
  <w:style w:type="paragraph" w:customStyle="1" w:styleId="affff7">
    <w:name w:val="文档说明标题"/>
    <w:next w:val="a"/>
    <w:autoRedefine/>
    <w:qFormat/>
    <w:pPr>
      <w:keepNext/>
      <w:keepLines/>
      <w:tabs>
        <w:tab w:val="left" w:pos="0"/>
      </w:tabs>
      <w:adjustRightInd w:val="0"/>
      <w:snapToGrid w:val="0"/>
      <w:spacing w:line="720" w:lineRule="exact"/>
      <w:jc w:val="center"/>
      <w:outlineLvl w:val="0"/>
    </w:pPr>
    <w:rPr>
      <w:rFonts w:ascii="黑体" w:eastAsia="黑体" w:hAnsi="黑体"/>
      <w:kern w:val="44"/>
      <w:sz w:val="36"/>
      <w:szCs w:val="36"/>
      <w14:ligatures w14:val="standardContextual"/>
    </w:rPr>
  </w:style>
  <w:style w:type="paragraph" w:customStyle="1" w:styleId="affff8">
    <w:name w:val="节标题"/>
    <w:next w:val="a"/>
    <w:autoRedefine/>
    <w:qFormat/>
    <w:pPr>
      <w:tabs>
        <w:tab w:val="left" w:pos="0"/>
      </w:tabs>
      <w:adjustRightInd w:val="0"/>
      <w:snapToGrid w:val="0"/>
      <w:spacing w:line="720" w:lineRule="exact"/>
      <w:jc w:val="center"/>
    </w:pPr>
    <w:rPr>
      <w:rFonts w:ascii="黑体" w:eastAsia="黑体" w:hAnsi="黑体"/>
      <w:sz w:val="32"/>
      <w:szCs w:val="32"/>
      <w14:ligatures w14:val="standardContextual"/>
    </w:rPr>
  </w:style>
  <w:style w:type="paragraph" w:customStyle="1" w:styleId="affff9">
    <w:name w:val="附录标题"/>
    <w:next w:val="aa"/>
    <w:autoRedefine/>
    <w:qFormat/>
    <w:pPr>
      <w:overflowPunct w:val="0"/>
      <w:topLinePunct/>
      <w:adjustRightInd w:val="0"/>
      <w:snapToGrid w:val="0"/>
      <w:spacing w:line="720" w:lineRule="exact"/>
      <w:jc w:val="center"/>
    </w:pPr>
    <w:rPr>
      <w:rFonts w:ascii="黑体" w:eastAsia="黑体" w:hAnsi="黑体" w:cs="Times New Roman" w:hint="eastAsia"/>
      <w:sz w:val="36"/>
      <w:szCs w:val="36"/>
      <w14:ligatures w14:val="standardContextual"/>
    </w:rPr>
  </w:style>
  <w:style w:type="character" w:customStyle="1" w:styleId="affffa">
    <w:name w:val="参考文献条目"/>
    <w:basedOn w:val="a0"/>
    <w:autoRedefine/>
    <w:qFormat/>
    <w:rPr>
      <w:rFonts w:ascii="黑体" w:eastAsia="黑体" w:hAnsi="黑体" w:cs="Times New Roman"/>
      <w:color w:val="000000"/>
      <w:sz w:val="30"/>
      <w:szCs w:val="30"/>
      <w:lang w:val="en-US" w:eastAsia="zh-CN"/>
    </w:rPr>
  </w:style>
  <w:style w:type="character" w:customStyle="1" w:styleId="affffb">
    <w:name w:val="着重标题"/>
    <w:basedOn w:val="a0"/>
    <w:autoRedefine/>
    <w:qFormat/>
    <w:rPr>
      <w:rFonts w:ascii="黑体" w:eastAsia="黑体" w:hAnsi="黑体" w:cs="Times New Roman"/>
      <w:color w:val="000000"/>
      <w:sz w:val="30"/>
      <w:szCs w:val="30"/>
      <w:lang w:val="en-US" w:eastAsia="zh-CN"/>
    </w:rPr>
  </w:style>
  <w:style w:type="paragraph" w:customStyle="1" w:styleId="affffc">
    <w:name w:val="主送对象"/>
    <w:next w:val="aa"/>
    <w:autoRedefine/>
    <w:qFormat/>
    <w:pPr>
      <w:adjustRightInd w:val="0"/>
      <w:snapToGrid w:val="0"/>
      <w:spacing w:line="576" w:lineRule="exact"/>
    </w:pPr>
    <w:rPr>
      <w:rFonts w:ascii="仿宋" w:eastAsia="仿宋" w:hAnsi="仿宋" w:cs="Times New Roman" w:hint="eastAsia"/>
      <w:sz w:val="32"/>
      <w:szCs w:val="32"/>
      <w14:ligatures w14:val="standardContextual"/>
    </w:rPr>
  </w:style>
  <w:style w:type="paragraph" w:customStyle="1" w:styleId="affffd">
    <w:name w:val="表格标题"/>
    <w:next w:val="a"/>
    <w:autoRedefine/>
    <w:qFormat/>
    <w:pPr>
      <w:overflowPunct w:val="0"/>
      <w:topLinePunct/>
      <w:jc w:val="center"/>
    </w:pPr>
    <w:rPr>
      <w:rFonts w:ascii="仿宋" w:eastAsia="仿宋" w:hAnsi="仿宋" w:cs="Times New Roman" w:hint="eastAsia"/>
      <w:color w:val="000000"/>
      <w:spacing w:val="-6"/>
      <w:sz w:val="32"/>
      <w:szCs w:val="32"/>
      <w14:ligatures w14:val="standardContextual"/>
    </w:rPr>
  </w:style>
  <w:style w:type="character" w:customStyle="1" w:styleId="affffe">
    <w:name w:val="摘要"/>
    <w:basedOn w:val="a0"/>
    <w:autoRedefine/>
    <w:qFormat/>
    <w:rPr>
      <w:rFonts w:ascii="黑体" w:eastAsia="黑体" w:hAnsi="黑体" w:hint="eastAsia"/>
      <w:color w:val="000000"/>
      <w:sz w:val="30"/>
      <w:szCs w:val="30"/>
      <w:lang w:val="en-US" w:eastAsia="zh-CN"/>
    </w:rPr>
  </w:style>
  <w:style w:type="character" w:customStyle="1" w:styleId="afffff">
    <w:name w:val="关键词"/>
    <w:basedOn w:val="a0"/>
    <w:autoRedefine/>
    <w:qFormat/>
    <w:rPr>
      <w:rFonts w:ascii="黑体" w:eastAsia="黑体" w:hAnsi="黑体" w:hint="eastAsia"/>
      <w:color w:val="000000"/>
      <w:sz w:val="30"/>
      <w:szCs w:val="30"/>
    </w:rPr>
  </w:style>
  <w:style w:type="character" w:customStyle="1" w:styleId="12">
    <w:name w:val="批注文字 字符1"/>
    <w:basedOn w:val="a0"/>
    <w:link w:val="a7"/>
    <w:uiPriority w:val="99"/>
    <w:semiHidden/>
    <w:qFormat/>
  </w:style>
  <w:style w:type="character" w:customStyle="1" w:styleId="22">
    <w:name w:val="纯文本 字符2"/>
    <w:basedOn w:val="a0"/>
    <w:link w:val="af"/>
    <w:uiPriority w:val="99"/>
    <w:semiHidden/>
    <w:qFormat/>
    <w:rPr>
      <w:rFonts w:asciiTheme="minorEastAsia" w:hAnsi="Courier New" w:cs="Courier New"/>
    </w:rPr>
  </w:style>
  <w:style w:type="character" w:customStyle="1" w:styleId="15">
    <w:name w:val="尾注文本 字符1"/>
    <w:basedOn w:val="a0"/>
    <w:link w:val="af1"/>
    <w:uiPriority w:val="99"/>
    <w:semiHidden/>
    <w:qFormat/>
  </w:style>
  <w:style w:type="character" w:customStyle="1" w:styleId="16">
    <w:name w:val="签名 字符1"/>
    <w:basedOn w:val="a0"/>
    <w:link w:val="af9"/>
    <w:uiPriority w:val="99"/>
    <w:semiHidden/>
    <w:qFormat/>
  </w:style>
  <w:style w:type="character" w:customStyle="1" w:styleId="1ffa">
    <w:name w:val="批注主题 字符1"/>
    <w:basedOn w:val="12"/>
    <w:uiPriority w:val="99"/>
    <w:semiHidden/>
    <w:qFormat/>
    <w:rPr>
      <w:b/>
      <w:bCs/>
    </w:rPr>
  </w:style>
  <w:style w:type="character" w:customStyle="1" w:styleId="2f0">
    <w:name w:val="日期 字符2"/>
    <w:basedOn w:val="a0"/>
    <w:uiPriority w:val="99"/>
    <w:semiHidden/>
    <w:qFormat/>
  </w:style>
  <w:style w:type="character" w:customStyle="1" w:styleId="220">
    <w:name w:val="标题 2 字符2"/>
    <w:semiHidden/>
    <w:qFormat/>
    <w:rPr>
      <w:rFonts w:ascii="Cambria" w:eastAsia="宋体" w:hAnsi="Cambria" w:cs="Times New Roman"/>
      <w:b/>
      <w:bCs/>
      <w:kern w:val="2"/>
      <w:sz w:val="32"/>
      <w:szCs w:val="32"/>
    </w:rPr>
  </w:style>
  <w:style w:type="paragraph" w:customStyle="1" w:styleId="afffff0">
    <w:name w:val="普通正文"/>
    <w:basedOn w:val="a"/>
    <w:uiPriority w:val="99"/>
    <w:qFormat/>
    <w:pPr>
      <w:spacing w:before="120" w:after="120" w:line="360" w:lineRule="auto"/>
      <w:ind w:firstLine="480"/>
      <w:jc w:val="left"/>
    </w:pPr>
    <w:rPr>
      <w:rFonts w:ascii="Arial" w:eastAsia="宋体" w:hAnsi="Arial" w:cs="Times New Roman"/>
      <w:sz w:val="24"/>
      <w:szCs w:val="24"/>
      <w14:ligatures w14:val="none"/>
    </w:rPr>
  </w:style>
  <w:style w:type="paragraph" w:customStyle="1" w:styleId="Other1">
    <w:name w:val="Other|1"/>
    <w:qFormat/>
    <w:pPr>
      <w:widowControl w:val="0"/>
      <w:spacing w:line="449" w:lineRule="auto"/>
      <w:ind w:firstLine="400"/>
      <w:jc w:val="both"/>
    </w:pPr>
    <w:rPr>
      <w:rFonts w:ascii="宋体" w:eastAsia="宋体" w:hAnsi="宋体" w:cs="宋体"/>
      <w:kern w:val="2"/>
      <w:sz w:val="22"/>
      <w:szCs w:val="22"/>
      <w:lang w:val="zh-TW" w:eastAsia="zh-TW" w:bidi="zh-TW"/>
    </w:rPr>
  </w:style>
  <w:style w:type="paragraph" w:styleId="afffff1">
    <w:name w:val="Revision"/>
    <w:hidden/>
    <w:uiPriority w:val="99"/>
    <w:unhideWhenUsed/>
    <w:rsid w:val="002B2D58"/>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28508;&#22312;&#20379;&#24212;&#21830;&#36890;&#36807;&#30005;&#23376;&#37038;&#31665;&#25552;&#20132;&#33267;&#37319;&#36141;&#20154;&#37038;&#31665;&#65288;hflkzbb@163.com&#65289;&#122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41</Pages>
  <Words>3174</Words>
  <Characters>18098</Characters>
  <Application>Microsoft Office Word</Application>
  <DocSecurity>0</DocSecurity>
  <Lines>150</Lines>
  <Paragraphs>42</Paragraphs>
  <ScaleCrop>false</ScaleCrop>
  <Company/>
  <LinksUpToDate>false</LinksUpToDate>
  <CharactersWithSpaces>21230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41</cp:revision>
  <cp:lastPrinted>2026-09-09T02:55:00Z</cp:lastPrinted>
  <dcterms:created xsi:type="dcterms:W3CDTF">2026-09-04T03:06:00Z</dcterms:created>
  <dcterms:modified xsi:type="dcterms:W3CDTF">2026-09-09T03:06:00Z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eyJoZGlkIjoiMjRhNTc2NzQxMmNhMjJkMDNhMDhkOWMxM2ZkZWYzNTQiLCJ1c2VySWQiOiIxNTk1OTM4ODk5In0=</vt:lpwstr>
  </property>
  <property fmtid="{D5CDD505-2E9C-101B-9397-08002B2CF9AE}" pid="3" name="KSOProductBuildVer">
    <vt:lpwstr>2052-12.1.0.28043</vt:lpwstr>
  </property>
  <property fmtid="{D5CDD505-2E9C-101B-9397-08002B2CF9AE}" pid="4" name="ICV">
    <vt:lpwstr>42426DF4C83145259D14ED494992D347_12</vt:lpwstr>
  </property>
</Properties>
</file>